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7403" w14:textId="77777777" w:rsidR="00535E14" w:rsidRPr="00CA180E" w:rsidRDefault="00535E14" w:rsidP="00535E14">
      <w:pPr>
        <w:shd w:val="clear" w:color="auto" w:fill="FFFFFF"/>
        <w:spacing w:after="0"/>
        <w:ind w:left="284"/>
        <w:jc w:val="center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 xml:space="preserve">ДЕПАРТАМЕНТ ОБРАЗОВАНИЯ И МОЛОДЕЖНОЙ ПОЛИТИКИ АДМИНИСТРАЦИИ СУРГУТСКОГО РАЙОНА </w:t>
      </w:r>
    </w:p>
    <w:p w14:paraId="3B9D71AE" w14:textId="77777777" w:rsidR="00535E14" w:rsidRPr="00CA180E" w:rsidRDefault="00535E14" w:rsidP="00535E14">
      <w:pPr>
        <w:shd w:val="clear" w:color="auto" w:fill="FFFFFF"/>
        <w:spacing w:after="0"/>
        <w:ind w:left="-142"/>
        <w:jc w:val="center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 xml:space="preserve">МУНИЦИПАЛЬНОЕ АВТОНОМНОЕ </w:t>
      </w:r>
    </w:p>
    <w:p w14:paraId="221EEAD7" w14:textId="77777777" w:rsidR="00535E14" w:rsidRPr="00CA180E" w:rsidRDefault="00535E14" w:rsidP="00535E14">
      <w:pPr>
        <w:shd w:val="clear" w:color="auto" w:fill="FFFFFF"/>
        <w:spacing w:after="0"/>
        <w:ind w:left="-142"/>
        <w:jc w:val="center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 xml:space="preserve">ОБЩЕОБРАЗОВАТЕЛЬНОЕ УЧРЕЖДЕНИЕ </w:t>
      </w:r>
    </w:p>
    <w:p w14:paraId="172410A7" w14:textId="77777777" w:rsidR="00535E14" w:rsidRPr="00CA180E" w:rsidRDefault="00535E14" w:rsidP="00535E14">
      <w:pPr>
        <w:shd w:val="clear" w:color="auto" w:fill="FFFFFF"/>
        <w:spacing w:after="0"/>
        <w:ind w:left="-142"/>
        <w:jc w:val="center"/>
        <w:rPr>
          <w:rFonts w:ascii="Times New Roman" w:hAnsi="Times New Roman"/>
          <w:bCs/>
          <w:spacing w:val="5"/>
          <w:sz w:val="26"/>
          <w:szCs w:val="26"/>
        </w:rPr>
      </w:pPr>
      <w:r w:rsidRPr="00CA180E">
        <w:rPr>
          <w:rFonts w:ascii="Times New Roman" w:hAnsi="Times New Roman"/>
          <w:bCs/>
          <w:spacing w:val="5"/>
          <w:sz w:val="26"/>
          <w:szCs w:val="26"/>
        </w:rPr>
        <w:t>«ЛЯНТОРСКАЯ СРЕДНЯЯ ОБЩЕОБРАЗОВАТЕЛЬНАЯ ШКОЛА №7»</w:t>
      </w:r>
    </w:p>
    <w:p w14:paraId="3C94E1DD" w14:textId="71F1899E" w:rsidR="0052690F" w:rsidRPr="00CA180E" w:rsidRDefault="0052690F">
      <w:pPr>
        <w:rPr>
          <w:rFonts w:ascii="Times New Roman" w:hAnsi="Times New Roman"/>
          <w:sz w:val="26"/>
          <w:szCs w:val="26"/>
        </w:rPr>
      </w:pPr>
    </w:p>
    <w:p w14:paraId="38C069E3" w14:textId="3A6D4C21" w:rsidR="00535E14" w:rsidRPr="00CA180E" w:rsidRDefault="00535E14" w:rsidP="00535E14">
      <w:pPr>
        <w:jc w:val="center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 xml:space="preserve">Программа </w:t>
      </w:r>
      <w:proofErr w:type="spellStart"/>
      <w:r w:rsidRPr="00CA180E">
        <w:rPr>
          <w:rFonts w:ascii="Times New Roman" w:hAnsi="Times New Roman"/>
          <w:sz w:val="26"/>
          <w:szCs w:val="26"/>
        </w:rPr>
        <w:t>стажировочной</w:t>
      </w:r>
      <w:proofErr w:type="spellEnd"/>
      <w:r w:rsidRPr="00CA180E">
        <w:rPr>
          <w:rFonts w:ascii="Times New Roman" w:hAnsi="Times New Roman"/>
          <w:sz w:val="26"/>
          <w:szCs w:val="26"/>
        </w:rPr>
        <w:t xml:space="preserve"> площадки </w:t>
      </w:r>
      <w:r w:rsidR="00746994" w:rsidRPr="00CA180E">
        <w:rPr>
          <w:rFonts w:ascii="Times New Roman" w:hAnsi="Times New Roman"/>
          <w:sz w:val="26"/>
          <w:szCs w:val="26"/>
        </w:rPr>
        <w:t>МАОУ «</w:t>
      </w:r>
      <w:proofErr w:type="spellStart"/>
      <w:r w:rsidR="00746994" w:rsidRPr="00CA180E">
        <w:rPr>
          <w:rFonts w:ascii="Times New Roman" w:hAnsi="Times New Roman"/>
          <w:sz w:val="26"/>
          <w:szCs w:val="26"/>
        </w:rPr>
        <w:t>Лянторская</w:t>
      </w:r>
      <w:proofErr w:type="spellEnd"/>
      <w:r w:rsidR="00746994" w:rsidRPr="00CA180E">
        <w:rPr>
          <w:rFonts w:ascii="Times New Roman" w:hAnsi="Times New Roman"/>
          <w:sz w:val="26"/>
          <w:szCs w:val="26"/>
        </w:rPr>
        <w:t xml:space="preserve"> СОШ № 7»</w:t>
      </w:r>
    </w:p>
    <w:p w14:paraId="7BD69161" w14:textId="2E613E0B" w:rsidR="00E445F8" w:rsidRPr="00CA180E" w:rsidRDefault="00EC1E5F" w:rsidP="00535E14">
      <w:pPr>
        <w:jc w:val="center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>«</w:t>
      </w:r>
      <w:r w:rsidR="003C5FF5" w:rsidRPr="00CA180E">
        <w:rPr>
          <w:rFonts w:ascii="Times New Roman" w:hAnsi="Times New Roman"/>
          <w:sz w:val="26"/>
          <w:szCs w:val="26"/>
        </w:rPr>
        <w:t>Функциональная грамотность как основа качества образовательных результатов</w:t>
      </w:r>
      <w:r w:rsidRPr="00CA180E">
        <w:rPr>
          <w:rFonts w:ascii="Times New Roman" w:hAnsi="Times New Roman"/>
          <w:sz w:val="26"/>
          <w:szCs w:val="26"/>
        </w:rPr>
        <w:t>»</w:t>
      </w:r>
    </w:p>
    <w:p w14:paraId="7CAA5940" w14:textId="77777777" w:rsidR="00DA50CA" w:rsidRPr="00CA180E" w:rsidRDefault="00DA50CA" w:rsidP="00535E14">
      <w:pPr>
        <w:rPr>
          <w:rFonts w:ascii="Times New Roman" w:hAnsi="Times New Roman"/>
          <w:sz w:val="26"/>
          <w:szCs w:val="26"/>
        </w:rPr>
      </w:pPr>
    </w:p>
    <w:p w14:paraId="5A3964F6" w14:textId="7F158CDC" w:rsidR="00535E14" w:rsidRPr="00CA180E" w:rsidRDefault="00DA50CA" w:rsidP="00535E14">
      <w:pPr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>Руководитель программы:</w:t>
      </w:r>
      <w:r w:rsidR="00E445F8" w:rsidRPr="00CA180E">
        <w:rPr>
          <w:rFonts w:ascii="Times New Roman" w:hAnsi="Times New Roman"/>
          <w:sz w:val="26"/>
          <w:szCs w:val="26"/>
        </w:rPr>
        <w:t xml:space="preserve"> Хворых О.В.</w:t>
      </w:r>
    </w:p>
    <w:p w14:paraId="4E48376C" w14:textId="5AA6FD2E" w:rsidR="00DA50CA" w:rsidRPr="00CA180E" w:rsidRDefault="00DA50CA" w:rsidP="00535E14">
      <w:pPr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>Целевая аудитория: педагогические работники</w:t>
      </w:r>
    </w:p>
    <w:p w14:paraId="534BB496" w14:textId="503A14C0" w:rsidR="00DA50CA" w:rsidRPr="00CA180E" w:rsidRDefault="00DA50CA" w:rsidP="00535E14">
      <w:pPr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>Сроки реализации: 1 год (2022-2023 учебный год)</w:t>
      </w:r>
    </w:p>
    <w:p w14:paraId="5F3AEC5B" w14:textId="728A3A65" w:rsidR="00746994" w:rsidRPr="00CA180E" w:rsidRDefault="00746994" w:rsidP="00535E14">
      <w:pPr>
        <w:rPr>
          <w:rFonts w:ascii="Times New Roman" w:hAnsi="Times New Roman"/>
          <w:sz w:val="26"/>
          <w:szCs w:val="26"/>
        </w:rPr>
      </w:pPr>
    </w:p>
    <w:p w14:paraId="3BEF1EA4" w14:textId="5F774D6C" w:rsidR="00746994" w:rsidRPr="00CA180E" w:rsidRDefault="00746994" w:rsidP="00535E14">
      <w:pPr>
        <w:rPr>
          <w:rFonts w:ascii="Times New Roman" w:hAnsi="Times New Roman"/>
          <w:sz w:val="26"/>
          <w:szCs w:val="26"/>
        </w:rPr>
      </w:pPr>
    </w:p>
    <w:p w14:paraId="7EE20BE3" w14:textId="40EEF3A2" w:rsidR="00746994" w:rsidRPr="00CA180E" w:rsidRDefault="00746994" w:rsidP="00535E14">
      <w:pPr>
        <w:rPr>
          <w:rFonts w:ascii="Times New Roman" w:hAnsi="Times New Roman"/>
          <w:sz w:val="26"/>
          <w:szCs w:val="26"/>
        </w:rPr>
      </w:pPr>
    </w:p>
    <w:p w14:paraId="2A05648C" w14:textId="2BEF0868" w:rsidR="00746994" w:rsidRPr="00CA180E" w:rsidRDefault="00746994" w:rsidP="00535E14">
      <w:pPr>
        <w:rPr>
          <w:rFonts w:ascii="Times New Roman" w:hAnsi="Times New Roman"/>
          <w:sz w:val="26"/>
          <w:szCs w:val="26"/>
        </w:rPr>
      </w:pPr>
    </w:p>
    <w:p w14:paraId="0C224471" w14:textId="19A8618B" w:rsidR="00746994" w:rsidRPr="00CA180E" w:rsidRDefault="00746994" w:rsidP="00535E14">
      <w:pPr>
        <w:rPr>
          <w:rFonts w:ascii="Times New Roman" w:hAnsi="Times New Roman"/>
          <w:sz w:val="26"/>
          <w:szCs w:val="26"/>
        </w:rPr>
      </w:pPr>
    </w:p>
    <w:p w14:paraId="6BB2D7B4" w14:textId="4709F5CC" w:rsidR="00746994" w:rsidRPr="00CA180E" w:rsidRDefault="00746994" w:rsidP="00535E14">
      <w:pPr>
        <w:rPr>
          <w:rFonts w:ascii="Times New Roman" w:hAnsi="Times New Roman"/>
          <w:sz w:val="26"/>
          <w:szCs w:val="26"/>
        </w:rPr>
      </w:pPr>
    </w:p>
    <w:p w14:paraId="6427720B" w14:textId="584EEF27" w:rsidR="00746994" w:rsidRPr="00CA180E" w:rsidRDefault="00746994" w:rsidP="00535E14">
      <w:pPr>
        <w:rPr>
          <w:rFonts w:ascii="Times New Roman" w:hAnsi="Times New Roman"/>
          <w:sz w:val="26"/>
          <w:szCs w:val="26"/>
        </w:rPr>
      </w:pPr>
    </w:p>
    <w:p w14:paraId="67399F3B" w14:textId="289E8223" w:rsidR="00746994" w:rsidRPr="00CA180E" w:rsidRDefault="00746994" w:rsidP="00535E14">
      <w:pPr>
        <w:rPr>
          <w:rFonts w:ascii="Times New Roman" w:hAnsi="Times New Roman"/>
          <w:sz w:val="26"/>
          <w:szCs w:val="26"/>
        </w:rPr>
      </w:pPr>
    </w:p>
    <w:p w14:paraId="63F33B2D" w14:textId="05320B9D" w:rsidR="00746994" w:rsidRPr="00CA180E" w:rsidRDefault="00746994" w:rsidP="00535E14">
      <w:pPr>
        <w:rPr>
          <w:rFonts w:ascii="Times New Roman" w:hAnsi="Times New Roman"/>
          <w:sz w:val="26"/>
          <w:szCs w:val="26"/>
        </w:rPr>
      </w:pPr>
    </w:p>
    <w:p w14:paraId="6BF4267A" w14:textId="1075091D" w:rsidR="00746994" w:rsidRPr="00CA180E" w:rsidRDefault="00746994" w:rsidP="00535E14">
      <w:pPr>
        <w:rPr>
          <w:rFonts w:ascii="Times New Roman" w:hAnsi="Times New Roman"/>
          <w:sz w:val="26"/>
          <w:szCs w:val="26"/>
        </w:rPr>
      </w:pPr>
    </w:p>
    <w:p w14:paraId="74EB5B7F" w14:textId="04221FA9" w:rsidR="00746994" w:rsidRPr="00CA180E" w:rsidRDefault="00746994" w:rsidP="00535E14">
      <w:pPr>
        <w:rPr>
          <w:rFonts w:ascii="Times New Roman" w:hAnsi="Times New Roman"/>
          <w:sz w:val="26"/>
          <w:szCs w:val="26"/>
        </w:rPr>
      </w:pPr>
    </w:p>
    <w:p w14:paraId="2C254813" w14:textId="2D4AC4CA" w:rsidR="00746994" w:rsidRPr="00CA180E" w:rsidRDefault="00746994" w:rsidP="00535E14">
      <w:pPr>
        <w:rPr>
          <w:rFonts w:ascii="Times New Roman" w:hAnsi="Times New Roman"/>
          <w:sz w:val="26"/>
          <w:szCs w:val="26"/>
        </w:rPr>
      </w:pPr>
    </w:p>
    <w:p w14:paraId="286C4297" w14:textId="5C436016" w:rsidR="00746994" w:rsidRPr="00CA180E" w:rsidRDefault="00746994" w:rsidP="00535E14">
      <w:pPr>
        <w:rPr>
          <w:rFonts w:ascii="Times New Roman" w:hAnsi="Times New Roman"/>
          <w:sz w:val="26"/>
          <w:szCs w:val="26"/>
        </w:rPr>
      </w:pPr>
    </w:p>
    <w:p w14:paraId="1FCA25E7" w14:textId="291CD6B3" w:rsidR="00746994" w:rsidRPr="00CA180E" w:rsidRDefault="00746994" w:rsidP="00535E14">
      <w:pPr>
        <w:rPr>
          <w:rFonts w:ascii="Times New Roman" w:hAnsi="Times New Roman"/>
          <w:sz w:val="26"/>
          <w:szCs w:val="26"/>
        </w:rPr>
      </w:pPr>
    </w:p>
    <w:p w14:paraId="52656B51" w14:textId="66540E8D" w:rsidR="00746994" w:rsidRDefault="00746994" w:rsidP="00535E14">
      <w:pPr>
        <w:rPr>
          <w:rFonts w:ascii="Times New Roman" w:hAnsi="Times New Roman"/>
          <w:sz w:val="26"/>
          <w:szCs w:val="26"/>
        </w:rPr>
      </w:pPr>
    </w:p>
    <w:p w14:paraId="41BF2691" w14:textId="5D375F5E" w:rsidR="009D0236" w:rsidRDefault="009D0236" w:rsidP="00535E14">
      <w:pPr>
        <w:rPr>
          <w:rFonts w:ascii="Times New Roman" w:hAnsi="Times New Roman"/>
          <w:sz w:val="26"/>
          <w:szCs w:val="26"/>
        </w:rPr>
      </w:pPr>
    </w:p>
    <w:p w14:paraId="3052790F" w14:textId="77777777" w:rsidR="009D0236" w:rsidRPr="00CA180E" w:rsidRDefault="009D0236" w:rsidP="00535E14">
      <w:pPr>
        <w:rPr>
          <w:rFonts w:ascii="Times New Roman" w:hAnsi="Times New Roman"/>
          <w:sz w:val="26"/>
          <w:szCs w:val="26"/>
        </w:rPr>
      </w:pPr>
    </w:p>
    <w:p w14:paraId="0D6AB46B" w14:textId="08FC8420" w:rsidR="00EC1E5F" w:rsidRPr="00CA180E" w:rsidRDefault="00023C2B" w:rsidP="00EC1E5F">
      <w:pPr>
        <w:jc w:val="center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lastRenderedPageBreak/>
        <w:t>Паспорт программы</w:t>
      </w:r>
      <w:r w:rsidR="00EC1E5F" w:rsidRPr="00CA180E">
        <w:rPr>
          <w:rFonts w:ascii="Times New Roman" w:hAnsi="Times New Roman"/>
          <w:sz w:val="26"/>
          <w:szCs w:val="26"/>
        </w:rPr>
        <w:t xml:space="preserve"> </w:t>
      </w:r>
    </w:p>
    <w:p w14:paraId="517890F1" w14:textId="51981FE6" w:rsidR="00023C2B" w:rsidRPr="00CA180E" w:rsidRDefault="00023C2B" w:rsidP="00023C2B">
      <w:pPr>
        <w:spacing w:after="0" w:line="248" w:lineRule="auto"/>
        <w:ind w:left="360" w:right="65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6089"/>
      </w:tblGrid>
      <w:tr w:rsidR="003C5FF5" w:rsidRPr="00CA180E" w14:paraId="6F5C62BA" w14:textId="77777777" w:rsidTr="002631E2">
        <w:tc>
          <w:tcPr>
            <w:tcW w:w="3119" w:type="dxa"/>
          </w:tcPr>
          <w:p w14:paraId="138A44B0" w14:textId="1F12988E" w:rsidR="003C5FF5" w:rsidRPr="00CA180E" w:rsidRDefault="003C5FF5" w:rsidP="00023C2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89" w:type="dxa"/>
          </w:tcPr>
          <w:p w14:paraId="3A79D7E6" w14:textId="2F20DE94" w:rsidR="003C5FF5" w:rsidRPr="00CA180E" w:rsidRDefault="00EC1E5F" w:rsidP="00EC1E5F">
            <w:pPr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>Функциональная грамотность как основа качества образовательных результатов</w:t>
            </w:r>
          </w:p>
        </w:tc>
      </w:tr>
      <w:tr w:rsidR="003C5FF5" w:rsidRPr="00CA180E" w14:paraId="2177B74A" w14:textId="77777777" w:rsidTr="002631E2">
        <w:tc>
          <w:tcPr>
            <w:tcW w:w="3119" w:type="dxa"/>
          </w:tcPr>
          <w:p w14:paraId="4644610C" w14:textId="37138F93" w:rsidR="003C5FF5" w:rsidRPr="00CA180E" w:rsidRDefault="00023C2B" w:rsidP="00023C2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089" w:type="dxa"/>
          </w:tcPr>
          <w:p w14:paraId="337C9B2C" w14:textId="77777777" w:rsidR="003C5FF5" w:rsidRPr="00CA180E" w:rsidRDefault="00023C2B" w:rsidP="00023C2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Управленческая команда в составе: </w:t>
            </w:r>
          </w:p>
          <w:p w14:paraId="33844241" w14:textId="77777777" w:rsidR="0005350D" w:rsidRPr="00CA180E" w:rsidRDefault="00023C2B" w:rsidP="00023C2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Шерстюк Е.С., директор; </w:t>
            </w:r>
          </w:p>
          <w:p w14:paraId="484BDD5B" w14:textId="73EE9173" w:rsidR="00023C2B" w:rsidRPr="00CA180E" w:rsidRDefault="00023C2B" w:rsidP="00023C2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Хворых О.В., заместитель директора; </w:t>
            </w:r>
            <w:proofErr w:type="spellStart"/>
            <w:r w:rsidRPr="00CA180E">
              <w:rPr>
                <w:rFonts w:ascii="Times New Roman" w:hAnsi="Times New Roman"/>
                <w:sz w:val="26"/>
                <w:szCs w:val="26"/>
              </w:rPr>
              <w:t>Никитенкова</w:t>
            </w:r>
            <w:proofErr w:type="spellEnd"/>
            <w:r w:rsidRPr="00CA180E">
              <w:rPr>
                <w:rFonts w:ascii="Times New Roman" w:hAnsi="Times New Roman"/>
                <w:sz w:val="26"/>
                <w:szCs w:val="26"/>
              </w:rPr>
              <w:t xml:space="preserve"> З.К., заместитель директора</w:t>
            </w:r>
          </w:p>
        </w:tc>
      </w:tr>
      <w:tr w:rsidR="003C5FF5" w:rsidRPr="00CA180E" w14:paraId="7190B18D" w14:textId="77777777" w:rsidTr="002631E2">
        <w:tc>
          <w:tcPr>
            <w:tcW w:w="3119" w:type="dxa"/>
          </w:tcPr>
          <w:p w14:paraId="08BF5373" w14:textId="2DF0A1D9" w:rsidR="003C5FF5" w:rsidRPr="00CA180E" w:rsidRDefault="00023C2B" w:rsidP="00023C2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6089" w:type="dxa"/>
          </w:tcPr>
          <w:p w14:paraId="2EF113C8" w14:textId="4484C70B" w:rsidR="003C5FF5" w:rsidRPr="00CA180E" w:rsidRDefault="00023C2B" w:rsidP="00023C2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>Педагогический коллектив МАОУ «</w:t>
            </w:r>
            <w:proofErr w:type="spellStart"/>
            <w:r w:rsidRPr="00CA180E">
              <w:rPr>
                <w:rFonts w:ascii="Times New Roman" w:hAnsi="Times New Roman"/>
                <w:sz w:val="26"/>
                <w:szCs w:val="26"/>
              </w:rPr>
              <w:t>Лянторская</w:t>
            </w:r>
            <w:proofErr w:type="spellEnd"/>
            <w:r w:rsidRPr="00CA180E">
              <w:rPr>
                <w:rFonts w:ascii="Times New Roman" w:hAnsi="Times New Roman"/>
                <w:sz w:val="26"/>
                <w:szCs w:val="26"/>
              </w:rPr>
              <w:t xml:space="preserve"> СОШ № 7»</w:t>
            </w:r>
          </w:p>
        </w:tc>
      </w:tr>
      <w:tr w:rsidR="003C5FF5" w:rsidRPr="00CA180E" w14:paraId="18FFDD97" w14:textId="77777777" w:rsidTr="002631E2">
        <w:tc>
          <w:tcPr>
            <w:tcW w:w="3119" w:type="dxa"/>
          </w:tcPr>
          <w:p w14:paraId="56F85C84" w14:textId="452F7DCC" w:rsidR="003C5FF5" w:rsidRPr="00CA180E" w:rsidRDefault="00023C2B" w:rsidP="003C5FF5">
            <w:pPr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>Основная цель программы</w:t>
            </w:r>
          </w:p>
        </w:tc>
        <w:tc>
          <w:tcPr>
            <w:tcW w:w="6089" w:type="dxa"/>
          </w:tcPr>
          <w:p w14:paraId="11021C2E" w14:textId="06849079" w:rsidR="003C5FF5" w:rsidRPr="00CA180E" w:rsidRDefault="00023C2B" w:rsidP="003C5FF5">
            <w:pPr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>Создание системы методического сопровождения процесса формирования функциональной грамотности обучающихся как основ</w:t>
            </w:r>
            <w:r w:rsidR="00EC1E5F" w:rsidRPr="00CA180E">
              <w:rPr>
                <w:rFonts w:ascii="Times New Roman" w:hAnsi="Times New Roman"/>
                <w:sz w:val="26"/>
                <w:szCs w:val="26"/>
              </w:rPr>
              <w:t>ы</w:t>
            </w:r>
            <w:r w:rsidRPr="00CA180E">
              <w:rPr>
                <w:rFonts w:ascii="Times New Roman" w:hAnsi="Times New Roman"/>
                <w:sz w:val="26"/>
                <w:szCs w:val="26"/>
              </w:rPr>
              <w:t xml:space="preserve"> качества образовательных результатов</w:t>
            </w:r>
          </w:p>
        </w:tc>
      </w:tr>
      <w:tr w:rsidR="003C5FF5" w:rsidRPr="00CA180E" w14:paraId="760FC546" w14:textId="77777777" w:rsidTr="002631E2">
        <w:tc>
          <w:tcPr>
            <w:tcW w:w="3119" w:type="dxa"/>
          </w:tcPr>
          <w:p w14:paraId="2AE4AB45" w14:textId="1AE957AD" w:rsidR="003C5FF5" w:rsidRPr="00CA180E" w:rsidRDefault="00960BF0" w:rsidP="003C5FF5">
            <w:pPr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6089" w:type="dxa"/>
          </w:tcPr>
          <w:p w14:paraId="6C164156" w14:textId="19193DF8" w:rsidR="00203100" w:rsidRPr="00CA180E" w:rsidRDefault="000753B7" w:rsidP="000753B7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1. </w:t>
            </w:r>
            <w:r w:rsidR="00203100" w:rsidRPr="00CA180E">
              <w:rPr>
                <w:sz w:val="26"/>
                <w:szCs w:val="26"/>
              </w:rPr>
              <w:t xml:space="preserve">Разработать и реализовать Программу методического сопровождения процесса формирования функциональной грамотности обучающихся, включающую в себя организацию </w:t>
            </w:r>
            <w:r w:rsidR="006025FB" w:rsidRPr="00CA180E">
              <w:rPr>
                <w:sz w:val="26"/>
                <w:szCs w:val="26"/>
              </w:rPr>
              <w:t>вебинаров</w:t>
            </w:r>
            <w:r w:rsidR="00203100" w:rsidRPr="00CA180E">
              <w:rPr>
                <w:sz w:val="26"/>
                <w:szCs w:val="26"/>
              </w:rPr>
              <w:t xml:space="preserve"> и семинаров, горизонтального обучения в деятельности профессиональных педагогических сообществ</w:t>
            </w:r>
            <w:r w:rsidR="003E7EA3" w:rsidRPr="00CA180E">
              <w:rPr>
                <w:sz w:val="26"/>
                <w:szCs w:val="26"/>
              </w:rPr>
              <w:t>.</w:t>
            </w:r>
          </w:p>
          <w:p w14:paraId="2D8E94A5" w14:textId="07BAE510" w:rsidR="000753B7" w:rsidRPr="00CA180E" w:rsidRDefault="000753B7" w:rsidP="000753B7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2. Выявить и описать лучшие методики формирования функциональной грамотности педагогов </w:t>
            </w:r>
            <w:r w:rsidR="00924B60" w:rsidRPr="00CA180E">
              <w:rPr>
                <w:sz w:val="26"/>
                <w:szCs w:val="26"/>
              </w:rPr>
              <w:t>школы</w:t>
            </w:r>
            <w:r w:rsidRPr="00CA180E">
              <w:rPr>
                <w:sz w:val="26"/>
                <w:szCs w:val="26"/>
              </w:rPr>
              <w:t>, создать банк лучших разработок и обеспечить обмен опытом их применения для педагогов города и региона.</w:t>
            </w:r>
          </w:p>
          <w:p w14:paraId="218B3F80" w14:textId="78C161D0" w:rsidR="00B40BF9" w:rsidRPr="00CA180E" w:rsidRDefault="000753B7" w:rsidP="00203100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>3. Распространить результаты программы в городе и регионе</w:t>
            </w:r>
            <w:r w:rsidR="003E7EA3" w:rsidRPr="00CA180E">
              <w:rPr>
                <w:sz w:val="26"/>
                <w:szCs w:val="26"/>
              </w:rPr>
              <w:t>.</w:t>
            </w:r>
            <w:r w:rsidR="00203100" w:rsidRPr="00CA180E">
              <w:rPr>
                <w:i/>
                <w:iCs/>
                <w:color w:val="404040"/>
                <w:sz w:val="26"/>
                <w:szCs w:val="26"/>
              </w:rPr>
              <w:t xml:space="preserve"> </w:t>
            </w:r>
          </w:p>
        </w:tc>
      </w:tr>
      <w:tr w:rsidR="003C5FF5" w:rsidRPr="00CA180E" w14:paraId="15A4650A" w14:textId="77777777" w:rsidTr="002631E2">
        <w:tc>
          <w:tcPr>
            <w:tcW w:w="3119" w:type="dxa"/>
          </w:tcPr>
          <w:p w14:paraId="560FFBF9" w14:textId="0E67A021" w:rsidR="003C5FF5" w:rsidRPr="00CA180E" w:rsidRDefault="003E7EA3" w:rsidP="003E7E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1" w:colLast="1"/>
            <w:r w:rsidRPr="00CA180E">
              <w:rPr>
                <w:rFonts w:ascii="Times New Roman" w:hAnsi="Times New Roman"/>
                <w:sz w:val="26"/>
                <w:szCs w:val="26"/>
              </w:rPr>
              <w:t xml:space="preserve">Направление </w:t>
            </w:r>
            <w:proofErr w:type="spellStart"/>
            <w:r w:rsidRPr="00CA180E">
              <w:rPr>
                <w:rFonts w:ascii="Times New Roman" w:hAnsi="Times New Roman"/>
                <w:sz w:val="26"/>
                <w:szCs w:val="26"/>
              </w:rPr>
              <w:t>стажировочной</w:t>
            </w:r>
            <w:proofErr w:type="spellEnd"/>
            <w:r w:rsidRPr="00CA180E">
              <w:rPr>
                <w:rFonts w:ascii="Times New Roman" w:hAnsi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6089" w:type="dxa"/>
          </w:tcPr>
          <w:p w14:paraId="786B2417" w14:textId="77777777" w:rsidR="003C5FF5" w:rsidRPr="001C0A47" w:rsidRDefault="003E7EA3" w:rsidP="003E7E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0A47">
              <w:rPr>
                <w:rFonts w:ascii="Times New Roman" w:hAnsi="Times New Roman"/>
                <w:sz w:val="26"/>
                <w:szCs w:val="26"/>
              </w:rPr>
              <w:t>Функционирование</w:t>
            </w:r>
          </w:p>
          <w:p w14:paraId="3E426EE0" w14:textId="1069759B" w:rsidR="006025FB" w:rsidRPr="001C0A47" w:rsidRDefault="006025FB" w:rsidP="003E7E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  <w:tr w:rsidR="003C5FF5" w:rsidRPr="00CA180E" w14:paraId="0ADF1405" w14:textId="77777777" w:rsidTr="002631E2">
        <w:tc>
          <w:tcPr>
            <w:tcW w:w="3119" w:type="dxa"/>
          </w:tcPr>
          <w:p w14:paraId="5EC4E60E" w14:textId="58A3C610" w:rsidR="003C5FF5" w:rsidRPr="00CA180E" w:rsidRDefault="003E7EA3" w:rsidP="003E7E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>Сроки и этапы реализации</w:t>
            </w:r>
          </w:p>
        </w:tc>
        <w:tc>
          <w:tcPr>
            <w:tcW w:w="6089" w:type="dxa"/>
          </w:tcPr>
          <w:p w14:paraId="2DA37067" w14:textId="70C37A17" w:rsidR="003E7EA3" w:rsidRPr="00CA180E" w:rsidRDefault="003E7EA3" w:rsidP="003E7EA3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1 этап </w:t>
            </w:r>
            <w:r w:rsidRPr="00CA180E">
              <w:rPr>
                <w:b/>
                <w:bCs/>
                <w:sz w:val="26"/>
                <w:szCs w:val="26"/>
              </w:rPr>
              <w:t>(</w:t>
            </w:r>
            <w:r w:rsidRPr="00CA180E">
              <w:rPr>
                <w:sz w:val="26"/>
                <w:szCs w:val="26"/>
              </w:rPr>
              <w:t xml:space="preserve">апрель-май 2022 г) </w:t>
            </w:r>
            <w:proofErr w:type="spellStart"/>
            <w:r w:rsidRPr="00CA180E">
              <w:rPr>
                <w:sz w:val="26"/>
                <w:szCs w:val="26"/>
              </w:rPr>
              <w:t>аналитико</w:t>
            </w:r>
            <w:proofErr w:type="spellEnd"/>
            <w:r w:rsidRPr="00CA180E">
              <w:rPr>
                <w:sz w:val="26"/>
                <w:szCs w:val="26"/>
              </w:rPr>
              <w:t xml:space="preserve"> - проектировочный</w:t>
            </w:r>
          </w:p>
          <w:p w14:paraId="6A78A3F8" w14:textId="66840CFC" w:rsidR="003E7EA3" w:rsidRPr="00CA180E" w:rsidRDefault="003E7EA3" w:rsidP="003E7EA3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1. Проблемно-ориентированный анализ результатов экспертизы знаний обучающихся, компетенций учителей. </w:t>
            </w:r>
          </w:p>
          <w:p w14:paraId="31375800" w14:textId="770EE896" w:rsidR="003E7EA3" w:rsidRPr="00CA180E" w:rsidRDefault="003E7EA3" w:rsidP="003E7E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2. Разработка целевой программы «Функциональная грамотность как основа качества образовательных результатов». </w:t>
            </w:r>
          </w:p>
          <w:p w14:paraId="3337D450" w14:textId="0CDE2A41" w:rsidR="003E7EA3" w:rsidRPr="00CA180E" w:rsidRDefault="003E7EA3" w:rsidP="003E7E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3. Разработка направлений работы по данной теме в соответствие с задачами целевой программы на 2022-2023 учебный год, определение системы мониторинга реализации программы. </w:t>
            </w:r>
          </w:p>
          <w:p w14:paraId="7FD8D282" w14:textId="48FCB0F0" w:rsidR="003E7EA3" w:rsidRPr="00CA180E" w:rsidRDefault="003E7EA3" w:rsidP="003E7E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lastRenderedPageBreak/>
              <w:t xml:space="preserve">4. Представление программы участникам образовательных отношений. </w:t>
            </w:r>
          </w:p>
          <w:p w14:paraId="068EBECF" w14:textId="6EB2C374" w:rsidR="00667761" w:rsidRPr="00CA180E" w:rsidRDefault="00667761" w:rsidP="00667761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2 этап (сентябрь 2022 - </w:t>
            </w:r>
            <w:r w:rsidR="00BE00FA" w:rsidRPr="00CA180E">
              <w:rPr>
                <w:sz w:val="26"/>
                <w:szCs w:val="26"/>
              </w:rPr>
              <w:t>май</w:t>
            </w:r>
            <w:r w:rsidRPr="00CA180E">
              <w:rPr>
                <w:sz w:val="26"/>
                <w:szCs w:val="26"/>
              </w:rPr>
              <w:t xml:space="preserve"> 2023 г) </w:t>
            </w:r>
            <w:r w:rsidR="00B36D8D" w:rsidRPr="00CA180E">
              <w:rPr>
                <w:sz w:val="26"/>
                <w:szCs w:val="26"/>
              </w:rPr>
              <w:t>реализующий</w:t>
            </w:r>
            <w:r w:rsidRPr="00CA180E">
              <w:rPr>
                <w:sz w:val="26"/>
                <w:szCs w:val="26"/>
              </w:rPr>
              <w:t xml:space="preserve">: </w:t>
            </w:r>
          </w:p>
          <w:p w14:paraId="2D3AC6B2" w14:textId="77777777" w:rsidR="00667761" w:rsidRPr="00CA180E" w:rsidRDefault="00667761" w:rsidP="00667761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Действия: </w:t>
            </w:r>
          </w:p>
          <w:p w14:paraId="4C869914" w14:textId="061B6529" w:rsidR="00B36D8D" w:rsidRPr="00CA180E" w:rsidRDefault="00667761" w:rsidP="00B36D8D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1. </w:t>
            </w:r>
            <w:r w:rsidR="00B36D8D" w:rsidRPr="00CA180E">
              <w:rPr>
                <w:color w:val="404040"/>
                <w:sz w:val="26"/>
                <w:szCs w:val="26"/>
              </w:rPr>
              <w:t xml:space="preserve">Отбор и адаптация педагогических практик, направленных на формирование функциональной грамотности учащихся </w:t>
            </w:r>
          </w:p>
          <w:p w14:paraId="733B3E01" w14:textId="17368012" w:rsidR="00667761" w:rsidRPr="00CA180E" w:rsidRDefault="00667761" w:rsidP="00667761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2. </w:t>
            </w:r>
            <w:r w:rsidR="00B36D8D" w:rsidRPr="00CA180E">
              <w:rPr>
                <w:rFonts w:eastAsia="MS Gothic"/>
                <w:sz w:val="26"/>
                <w:szCs w:val="26"/>
              </w:rPr>
              <w:t>Проведение мероприятий в соответствии с циклограммой</w:t>
            </w:r>
            <w:r w:rsidRPr="00CA180E">
              <w:rPr>
                <w:rFonts w:eastAsia="MS Gothic"/>
                <w:sz w:val="26"/>
                <w:szCs w:val="26"/>
              </w:rPr>
              <w:t xml:space="preserve"> </w:t>
            </w:r>
          </w:p>
          <w:p w14:paraId="595B997E" w14:textId="4D4B9DE2" w:rsidR="00667761" w:rsidRPr="00CA180E" w:rsidRDefault="00667761" w:rsidP="00667761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3. Создание открытого тематического банка заданий, способствующего формированию функциональной грамотности для использования педагогическими работниками в своей практике. </w:t>
            </w:r>
          </w:p>
          <w:p w14:paraId="2A1C5E07" w14:textId="3DF1285B" w:rsidR="00667761" w:rsidRPr="00CA180E" w:rsidRDefault="00960BF0" w:rsidP="00667761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4. </w:t>
            </w:r>
            <w:r w:rsidR="00667761" w:rsidRPr="00CA180E">
              <w:rPr>
                <w:rFonts w:eastAsia="MS Gothic"/>
                <w:sz w:val="26"/>
                <w:szCs w:val="26"/>
              </w:rPr>
              <w:t xml:space="preserve">Проведение и анализ результатов мониторинговых процедур. </w:t>
            </w:r>
          </w:p>
          <w:p w14:paraId="1D4FF18F" w14:textId="389628FE" w:rsidR="00667761" w:rsidRPr="00CA180E" w:rsidRDefault="00960BF0" w:rsidP="00667761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5. </w:t>
            </w:r>
            <w:r w:rsidR="00667761" w:rsidRPr="00CA180E">
              <w:rPr>
                <w:rFonts w:eastAsia="MS Gothic"/>
                <w:sz w:val="26"/>
                <w:szCs w:val="26"/>
              </w:rPr>
              <w:t>Промежуточный анализ реализации проекта в январе 202</w:t>
            </w:r>
            <w:r w:rsidRPr="00CA180E">
              <w:rPr>
                <w:rFonts w:eastAsia="MS Gothic"/>
                <w:sz w:val="26"/>
                <w:szCs w:val="26"/>
              </w:rPr>
              <w:t>3</w:t>
            </w:r>
            <w:r w:rsidR="00667761" w:rsidRPr="00CA180E">
              <w:rPr>
                <w:rFonts w:eastAsia="MS Gothic"/>
                <w:sz w:val="26"/>
                <w:szCs w:val="26"/>
              </w:rPr>
              <w:t xml:space="preserve"> года. </w:t>
            </w:r>
          </w:p>
          <w:p w14:paraId="1EF2CB93" w14:textId="11088DF6" w:rsidR="00667761" w:rsidRPr="00CA180E" w:rsidRDefault="00960BF0" w:rsidP="00667761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6. </w:t>
            </w:r>
            <w:r w:rsidR="00667761" w:rsidRPr="00CA180E">
              <w:rPr>
                <w:rFonts w:eastAsia="MS Gothic"/>
                <w:sz w:val="26"/>
                <w:szCs w:val="26"/>
              </w:rPr>
              <w:t>Корректировка комплекса мероприятий на второе полугодие 202</w:t>
            </w:r>
            <w:r w:rsidRPr="00CA180E">
              <w:rPr>
                <w:rFonts w:eastAsia="MS Gothic"/>
                <w:sz w:val="26"/>
                <w:szCs w:val="26"/>
              </w:rPr>
              <w:t>2</w:t>
            </w:r>
            <w:r w:rsidR="00667761" w:rsidRPr="00CA180E">
              <w:rPr>
                <w:rFonts w:eastAsia="MS Gothic"/>
                <w:sz w:val="26"/>
                <w:szCs w:val="26"/>
              </w:rPr>
              <w:t>-202</w:t>
            </w:r>
            <w:r w:rsidRPr="00CA180E">
              <w:rPr>
                <w:rFonts w:eastAsia="MS Gothic"/>
                <w:sz w:val="26"/>
                <w:szCs w:val="26"/>
              </w:rPr>
              <w:t>3</w:t>
            </w:r>
            <w:r w:rsidR="00667761" w:rsidRPr="00CA180E">
              <w:rPr>
                <w:rFonts w:eastAsia="MS Gothic"/>
                <w:sz w:val="26"/>
                <w:szCs w:val="26"/>
              </w:rPr>
              <w:t xml:space="preserve"> учебного года с учётом промежуточного контроля. </w:t>
            </w:r>
          </w:p>
          <w:p w14:paraId="2277E0ED" w14:textId="7FC8CFB9" w:rsidR="00667761" w:rsidRPr="00CA180E" w:rsidRDefault="00667761" w:rsidP="00667761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Третий этап (</w:t>
            </w:r>
            <w:r w:rsidR="00BE00FA" w:rsidRPr="00CA180E">
              <w:rPr>
                <w:rFonts w:eastAsia="MS Gothic"/>
                <w:sz w:val="26"/>
                <w:szCs w:val="26"/>
              </w:rPr>
              <w:t>июнь-</w:t>
            </w:r>
            <w:r w:rsidRPr="00CA180E">
              <w:rPr>
                <w:rFonts w:eastAsia="MS Gothic"/>
                <w:sz w:val="26"/>
                <w:szCs w:val="26"/>
              </w:rPr>
              <w:t>август 202</w:t>
            </w:r>
            <w:r w:rsidR="00960BF0" w:rsidRPr="00CA180E">
              <w:rPr>
                <w:rFonts w:eastAsia="MS Gothic"/>
                <w:sz w:val="26"/>
                <w:szCs w:val="26"/>
              </w:rPr>
              <w:t>3</w:t>
            </w:r>
            <w:r w:rsidRPr="00CA180E">
              <w:rPr>
                <w:rFonts w:eastAsia="MS Gothic"/>
                <w:sz w:val="26"/>
                <w:szCs w:val="26"/>
              </w:rPr>
              <w:t xml:space="preserve">) аналитико-обобщающий </w:t>
            </w:r>
          </w:p>
          <w:p w14:paraId="6BFCAA9A" w14:textId="77777777" w:rsidR="00667761" w:rsidRPr="00CA180E" w:rsidRDefault="00667761" w:rsidP="00667761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Действия: </w:t>
            </w:r>
          </w:p>
          <w:p w14:paraId="5729D339" w14:textId="1E4145D5" w:rsidR="00667761" w:rsidRPr="00CA180E" w:rsidRDefault="00960BF0" w:rsidP="00667761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1. </w:t>
            </w:r>
            <w:r w:rsidR="00667761" w:rsidRPr="00CA180E">
              <w:rPr>
                <w:rFonts w:eastAsia="MS Gothic"/>
                <w:sz w:val="26"/>
                <w:szCs w:val="26"/>
              </w:rPr>
              <w:t xml:space="preserve">Обобщение позитивного опыта осуществления программных мероприятий; подведение итогов реализации и оценка эффективности программы. </w:t>
            </w:r>
          </w:p>
          <w:p w14:paraId="42BA947B" w14:textId="035AB533" w:rsidR="003C5FF5" w:rsidRPr="00CA180E" w:rsidRDefault="00960BF0" w:rsidP="00960BF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2. </w:t>
            </w:r>
            <w:r w:rsidR="00667761" w:rsidRPr="00CA180E">
              <w:rPr>
                <w:rFonts w:eastAsia="MS Gothic"/>
                <w:sz w:val="26"/>
                <w:szCs w:val="26"/>
              </w:rPr>
              <w:t>Презентация результатов реализации целевой программы.</w:t>
            </w:r>
          </w:p>
        </w:tc>
      </w:tr>
      <w:tr w:rsidR="003C5FF5" w:rsidRPr="00CA180E" w14:paraId="32927E7F" w14:textId="77777777" w:rsidTr="002631E2">
        <w:tc>
          <w:tcPr>
            <w:tcW w:w="3119" w:type="dxa"/>
          </w:tcPr>
          <w:p w14:paraId="2B0FB56C" w14:textId="18D9F49D" w:rsidR="003C5FF5" w:rsidRPr="00CA180E" w:rsidRDefault="00E44E4E" w:rsidP="003E7E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lastRenderedPageBreak/>
              <w:t>Перечень основных программных мероприятий</w:t>
            </w:r>
          </w:p>
        </w:tc>
        <w:tc>
          <w:tcPr>
            <w:tcW w:w="6089" w:type="dxa"/>
          </w:tcPr>
          <w:p w14:paraId="4D1F757B" w14:textId="44E49B7E" w:rsidR="00E44E4E" w:rsidRPr="00CA180E" w:rsidRDefault="00585C7B" w:rsidP="00585C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CA180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1. </w:t>
            </w:r>
            <w:r w:rsidR="00E44E4E" w:rsidRPr="00CA180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Мастер-классы педагогов школы</w:t>
            </w:r>
            <w:r w:rsidR="00E44E4E" w:rsidRPr="00CA180E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E44E4E" w:rsidRPr="00CA180E">
              <w:rPr>
                <w:rFonts w:ascii="Times New Roman" w:hAnsi="Times New Roman"/>
                <w:color w:val="282828"/>
                <w:sz w:val="26"/>
                <w:szCs w:val="26"/>
              </w:rPr>
              <w:t>Конструирование урока в условиях формирования функциональной грамотности»</w:t>
            </w:r>
          </w:p>
          <w:p w14:paraId="7C69407E" w14:textId="66E66BBE" w:rsidR="005D14E1" w:rsidRPr="00CA180E" w:rsidRDefault="00585C7B" w:rsidP="00585C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A180E">
              <w:rPr>
                <w:rFonts w:ascii="Times New Roman" w:hAnsi="Times New Roman"/>
                <w:color w:val="282828"/>
                <w:sz w:val="26"/>
                <w:szCs w:val="26"/>
              </w:rPr>
              <w:t xml:space="preserve">2. </w:t>
            </w:r>
            <w:r w:rsidR="002367E2" w:rsidRPr="00CA180E">
              <w:rPr>
                <w:rFonts w:ascii="Times New Roman" w:hAnsi="Times New Roman"/>
                <w:color w:val="282828"/>
                <w:sz w:val="26"/>
                <w:szCs w:val="26"/>
              </w:rPr>
              <w:t>Вебинары</w:t>
            </w:r>
            <w:r w:rsidR="005D14E1" w:rsidRPr="00CA180E">
              <w:rPr>
                <w:rFonts w:ascii="Times New Roman" w:hAnsi="Times New Roman"/>
                <w:color w:val="282828"/>
                <w:sz w:val="26"/>
                <w:szCs w:val="26"/>
              </w:rPr>
              <w:t xml:space="preserve"> «</w:t>
            </w:r>
            <w:r w:rsidR="005D14E1" w:rsidRPr="00CA180E">
              <w:rPr>
                <w:rFonts w:ascii="Times New Roman" w:hAnsi="Times New Roman"/>
                <w:bCs/>
                <w:sz w:val="26"/>
                <w:szCs w:val="26"/>
              </w:rPr>
              <w:t>Педагогические технологии как инструмент формирования функциональной грамотности обучающихся»</w:t>
            </w:r>
            <w:r w:rsidR="00EA76FF" w:rsidRPr="00CA180E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5D14E1" w:rsidRPr="00CA180E">
              <w:rPr>
                <w:rFonts w:ascii="Times New Roman" w:hAnsi="Times New Roman"/>
                <w:bCs/>
                <w:sz w:val="26"/>
                <w:szCs w:val="26"/>
              </w:rPr>
              <w:t>«Различные типы учебных задач, направленных на формирование функциональной грамотности учащихся»</w:t>
            </w:r>
          </w:p>
          <w:p w14:paraId="66AC2A6C" w14:textId="77777777" w:rsidR="002367E2" w:rsidRPr="00CA180E" w:rsidRDefault="00585C7B" w:rsidP="0023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A180E">
              <w:rPr>
                <w:rFonts w:ascii="Times New Roman" w:hAnsi="Times New Roman"/>
                <w:color w:val="282828"/>
                <w:sz w:val="26"/>
                <w:szCs w:val="26"/>
              </w:rPr>
              <w:t xml:space="preserve">4. </w:t>
            </w:r>
            <w:r w:rsidR="002367E2" w:rsidRPr="00CA180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Проведение практико-ориентированного семинара «Формирование естественнонаучной и технологической грамотности обучающихся через деятельность центра образования «Точка роста»</w:t>
            </w:r>
          </w:p>
          <w:p w14:paraId="4BD04ED6" w14:textId="75E468F8" w:rsidR="00E44E4E" w:rsidRPr="00CA180E" w:rsidRDefault="002367E2" w:rsidP="00585C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CA180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5. Проведение практико-ориентированного семинара</w:t>
            </w:r>
            <w:r w:rsidR="005D14E1" w:rsidRPr="00CA180E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5D14E1" w:rsidRPr="00CA180E">
              <w:rPr>
                <w:rFonts w:ascii="Times New Roman" w:hAnsi="Times New Roman"/>
                <w:color w:val="282828"/>
                <w:sz w:val="26"/>
                <w:szCs w:val="26"/>
              </w:rPr>
              <w:t>Функциональная грамотность как основа качества образовательных результатов»</w:t>
            </w:r>
          </w:p>
          <w:p w14:paraId="63F289C7" w14:textId="5329FA30" w:rsidR="003C5FF5" w:rsidRPr="00CA180E" w:rsidRDefault="002367E2" w:rsidP="002367E2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6</w:t>
            </w:r>
            <w:r w:rsidR="00585C7B" w:rsidRPr="00CA180E">
              <w:rPr>
                <w:rFonts w:eastAsia="MS Gothic"/>
                <w:sz w:val="26"/>
                <w:szCs w:val="26"/>
              </w:rPr>
              <w:t xml:space="preserve">. </w:t>
            </w:r>
            <w:proofErr w:type="spellStart"/>
            <w:r w:rsidR="005D14E1" w:rsidRPr="00CA180E">
              <w:rPr>
                <w:rFonts w:eastAsia="MS Gothic"/>
                <w:sz w:val="26"/>
                <w:szCs w:val="26"/>
              </w:rPr>
              <w:t>Баркемп</w:t>
            </w:r>
            <w:proofErr w:type="spellEnd"/>
            <w:r w:rsidR="005D14E1" w:rsidRPr="00CA180E">
              <w:rPr>
                <w:rFonts w:eastAsia="MS Gothic"/>
                <w:sz w:val="26"/>
                <w:szCs w:val="26"/>
              </w:rPr>
              <w:t xml:space="preserve"> школьных команд города «Функциональная грамотность как идея трансформации школы». </w:t>
            </w:r>
          </w:p>
          <w:p w14:paraId="6A9C8A28" w14:textId="38D53265" w:rsidR="005D14E1" w:rsidRPr="00CA180E" w:rsidRDefault="00585C7B" w:rsidP="00585C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color w:val="282828"/>
                <w:sz w:val="26"/>
                <w:szCs w:val="26"/>
              </w:rPr>
              <w:lastRenderedPageBreak/>
              <w:t xml:space="preserve">7. </w:t>
            </w:r>
            <w:r w:rsidR="005D14E1" w:rsidRPr="00CA180E">
              <w:rPr>
                <w:rFonts w:ascii="Times New Roman" w:hAnsi="Times New Roman"/>
                <w:color w:val="282828"/>
                <w:sz w:val="26"/>
                <w:szCs w:val="26"/>
              </w:rPr>
              <w:t>Методический портфель «Лучшие практики формирования функциональной грамотности обучающихся»</w:t>
            </w:r>
          </w:p>
          <w:p w14:paraId="14AFAD27" w14:textId="58377E3B" w:rsidR="005D14E1" w:rsidRPr="00CA180E" w:rsidRDefault="005D14E1" w:rsidP="005D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3C5FF5" w:rsidRPr="00CA180E" w14:paraId="538130C7" w14:textId="77777777" w:rsidTr="002631E2">
        <w:tc>
          <w:tcPr>
            <w:tcW w:w="3119" w:type="dxa"/>
          </w:tcPr>
          <w:p w14:paraId="390B92FF" w14:textId="341283D0" w:rsidR="003C5FF5" w:rsidRPr="00CA180E" w:rsidRDefault="002631E2" w:rsidP="003E7E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lastRenderedPageBreak/>
              <w:t>Прогнозируемые результаты</w:t>
            </w:r>
          </w:p>
        </w:tc>
        <w:tc>
          <w:tcPr>
            <w:tcW w:w="6089" w:type="dxa"/>
          </w:tcPr>
          <w:p w14:paraId="1EF765FE" w14:textId="5B012244" w:rsidR="002631E2" w:rsidRPr="00CA180E" w:rsidRDefault="002631E2" w:rsidP="002631E2">
            <w:pPr>
              <w:pStyle w:val="Default"/>
              <w:rPr>
                <w:color w:val="404040"/>
                <w:sz w:val="26"/>
                <w:szCs w:val="26"/>
              </w:rPr>
            </w:pPr>
            <w:r w:rsidRPr="00CA180E">
              <w:rPr>
                <w:color w:val="404040"/>
                <w:sz w:val="26"/>
                <w:szCs w:val="26"/>
              </w:rPr>
              <w:t xml:space="preserve">Положительная динамика развития уровня сформированности ФГ обучающихся, как показателя компетентности педагогов при формировании этих видов ФГ. </w:t>
            </w:r>
          </w:p>
          <w:p w14:paraId="0C1317B5" w14:textId="00F3C4D9" w:rsidR="003C5FF5" w:rsidRPr="00CA180E" w:rsidRDefault="00B36D8D" w:rsidP="00B36D8D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>Формирование мотивации на внедрение новых приемов оценивания метапредметных результатов.</w:t>
            </w:r>
          </w:p>
        </w:tc>
      </w:tr>
      <w:tr w:rsidR="003C5FF5" w:rsidRPr="00CA180E" w14:paraId="3294E1A6" w14:textId="77777777" w:rsidTr="002631E2">
        <w:tc>
          <w:tcPr>
            <w:tcW w:w="3119" w:type="dxa"/>
          </w:tcPr>
          <w:p w14:paraId="1E391AB6" w14:textId="4DFEC813" w:rsidR="003C5FF5" w:rsidRPr="00CA180E" w:rsidRDefault="00277A70" w:rsidP="003E7E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Ресурсное обеспечение </w:t>
            </w:r>
          </w:p>
        </w:tc>
        <w:tc>
          <w:tcPr>
            <w:tcW w:w="6089" w:type="dxa"/>
          </w:tcPr>
          <w:p w14:paraId="0FC2787C" w14:textId="127B3C99" w:rsidR="003C5FF5" w:rsidRPr="00CA180E" w:rsidRDefault="00277A70" w:rsidP="003E7E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>Кадровое, научно-методическое, материально-техническое</w:t>
            </w:r>
          </w:p>
        </w:tc>
      </w:tr>
      <w:tr w:rsidR="00277A70" w:rsidRPr="00CA180E" w14:paraId="59454759" w14:textId="77777777" w:rsidTr="002631E2">
        <w:tc>
          <w:tcPr>
            <w:tcW w:w="3119" w:type="dxa"/>
          </w:tcPr>
          <w:p w14:paraId="7793B065" w14:textId="0C21FB9A" w:rsidR="00277A70" w:rsidRPr="00CA180E" w:rsidRDefault="00BD753E" w:rsidP="003E7E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>Организация управления программой и контроль за её реализацией</w:t>
            </w:r>
          </w:p>
        </w:tc>
        <w:tc>
          <w:tcPr>
            <w:tcW w:w="6089" w:type="dxa"/>
          </w:tcPr>
          <w:p w14:paraId="7744DBC9" w14:textId="7C3B3025" w:rsidR="00BD753E" w:rsidRPr="00CA180E" w:rsidRDefault="00BD753E" w:rsidP="00BD753E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Управление осуществляет директор школы и руководитель </w:t>
            </w:r>
            <w:proofErr w:type="spellStart"/>
            <w:r w:rsidRPr="00CA180E">
              <w:rPr>
                <w:sz w:val="26"/>
                <w:szCs w:val="26"/>
              </w:rPr>
              <w:t>стажировочной</w:t>
            </w:r>
            <w:proofErr w:type="spellEnd"/>
            <w:r w:rsidRPr="00CA180E">
              <w:rPr>
                <w:sz w:val="26"/>
                <w:szCs w:val="26"/>
              </w:rPr>
              <w:t xml:space="preserve"> площадки.</w:t>
            </w:r>
          </w:p>
          <w:p w14:paraId="05B2FDF8" w14:textId="0D1BBA94" w:rsidR="00BD753E" w:rsidRPr="00CA180E" w:rsidRDefault="00BD753E" w:rsidP="00BD753E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>Контроль:</w:t>
            </w:r>
          </w:p>
          <w:p w14:paraId="27B0A3A9" w14:textId="77777777" w:rsidR="00BD753E" w:rsidRPr="00CA180E" w:rsidRDefault="00BD753E" w:rsidP="00BD753E">
            <w:pPr>
              <w:pStyle w:val="Default"/>
              <w:spacing w:after="57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мониторинг профессионального роста педагогов; </w:t>
            </w:r>
          </w:p>
          <w:p w14:paraId="77E2F7B1" w14:textId="60AB08F6" w:rsidR="00277A70" w:rsidRPr="00CA180E" w:rsidRDefault="00BD753E" w:rsidP="00BD753E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диагностика функциональной грамотности обучающихся </w:t>
            </w:r>
          </w:p>
        </w:tc>
      </w:tr>
    </w:tbl>
    <w:p w14:paraId="7B786768" w14:textId="77777777" w:rsidR="00EC1E5F" w:rsidRPr="00CA180E" w:rsidRDefault="00EC1E5F" w:rsidP="00EC1E5F">
      <w:pPr>
        <w:pStyle w:val="a3"/>
        <w:ind w:left="1080"/>
        <w:rPr>
          <w:rFonts w:ascii="Times New Roman" w:hAnsi="Times New Roman"/>
          <w:sz w:val="26"/>
          <w:szCs w:val="26"/>
        </w:rPr>
      </w:pPr>
    </w:p>
    <w:p w14:paraId="57BB2F80" w14:textId="599D1D43" w:rsidR="00EC1E5F" w:rsidRPr="00CA180E" w:rsidRDefault="00EC1E5F" w:rsidP="00EC1E5F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>Пояснительная записка</w:t>
      </w:r>
    </w:p>
    <w:p w14:paraId="431A2B00" w14:textId="3CDEA391" w:rsidR="00EC1E5F" w:rsidRPr="00CA180E" w:rsidRDefault="00EC1E5F" w:rsidP="00EC1E5F">
      <w:pPr>
        <w:pStyle w:val="Default"/>
        <w:jc w:val="both"/>
        <w:rPr>
          <w:sz w:val="26"/>
          <w:szCs w:val="26"/>
        </w:rPr>
      </w:pPr>
      <w:r w:rsidRPr="00CA180E">
        <w:rPr>
          <w:sz w:val="26"/>
          <w:szCs w:val="26"/>
        </w:rPr>
        <w:t>Правительству Российской Федерации поручено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образования. В связи с этим, приоритетной целью образования становится формирование функциональной грамотности в системе общего образования (математическая, естественнонаучная, читательская и др.).  Однако, проблема в том, что на данный момент педагоги испытывают профессиональные затруднения при организации работы по формированию функциональной гр</w:t>
      </w:r>
      <w:r w:rsidR="002367E2" w:rsidRPr="00CA180E">
        <w:rPr>
          <w:sz w:val="26"/>
          <w:szCs w:val="26"/>
        </w:rPr>
        <w:t>амотности (далее — ФГ).</w:t>
      </w:r>
      <w:r w:rsidRPr="00CA180E">
        <w:rPr>
          <w:sz w:val="26"/>
          <w:szCs w:val="26"/>
        </w:rPr>
        <w:t xml:space="preserve"> Ни содержание учебников, ни их методический аппарат в том виде, в каком он есть, не позволяют осуществлять эффективную работу по формированию функциональной грамотности. Существующие диагностические работы, составленные по аналогии с заданиями международного исследования PISA, непривычны для российских школьников. В них проверяется не столько выученное содержание предмета, сколько умение применять полученные знания в нестандартных ситуациях. К сожалению, задания такого типа практически отсутствуют в существующих учебниках. Сложность также заключается и в том, что у педагогов нет ряда необходимых компетенций, которые помогут развить в школьниках функциональную грамотность. Вопрос методического сопровождения деятельности педагогов по формированию функциональной грамотности обучающихся встает на первое место и требует решения многих задач: организационно - управленческих, учебно-методических, информационных, дидактических. Следовательно, возникает необходимость в создании системы методического сопровождения деятельности педагогов по формированию ФГ.</w:t>
      </w:r>
    </w:p>
    <w:p w14:paraId="54FEF01E" w14:textId="77777777" w:rsidR="00EC1E5F" w:rsidRPr="00CA180E" w:rsidRDefault="00EC1E5F" w:rsidP="00EC1E5F">
      <w:pPr>
        <w:pStyle w:val="Default"/>
        <w:jc w:val="both"/>
        <w:rPr>
          <w:sz w:val="26"/>
          <w:szCs w:val="26"/>
        </w:rPr>
      </w:pPr>
    </w:p>
    <w:p w14:paraId="5AB155C9" w14:textId="77C688CD" w:rsidR="00E445F8" w:rsidRPr="00CA180E" w:rsidRDefault="00EC1E5F" w:rsidP="00EC1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CA180E">
        <w:rPr>
          <w:rFonts w:ascii="Times New Roman" w:hAnsi="Times New Roman"/>
          <w:b/>
          <w:bCs/>
          <w:sz w:val="26"/>
          <w:szCs w:val="26"/>
        </w:rPr>
        <w:t>Основное содержание программы</w:t>
      </w:r>
    </w:p>
    <w:p w14:paraId="16A3F838" w14:textId="100C94C9" w:rsidR="00924B60" w:rsidRPr="00CA180E" w:rsidRDefault="00924B60" w:rsidP="00924B60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CA180E">
        <w:rPr>
          <w:rFonts w:ascii="Times New Roman" w:hAnsi="Times New Roman"/>
          <w:b/>
          <w:bCs/>
          <w:sz w:val="26"/>
          <w:szCs w:val="26"/>
        </w:rPr>
        <w:t xml:space="preserve">1. </w:t>
      </w:r>
      <w:r w:rsidR="00EC1E5F" w:rsidRPr="00CA180E">
        <w:rPr>
          <w:rFonts w:ascii="Times New Roman" w:hAnsi="Times New Roman"/>
          <w:b/>
          <w:bCs/>
          <w:sz w:val="26"/>
          <w:szCs w:val="26"/>
        </w:rPr>
        <w:t xml:space="preserve">Цель программы: </w:t>
      </w:r>
    </w:p>
    <w:p w14:paraId="167B1032" w14:textId="61EE8653" w:rsidR="00EC1E5F" w:rsidRPr="00CA180E" w:rsidRDefault="00EC1E5F" w:rsidP="00924B60">
      <w:pPr>
        <w:jc w:val="both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lastRenderedPageBreak/>
        <w:t>создание системы методического сопровождения процесса формирования функциональной грамотности обучающихся как основы качества образовательных результатов</w:t>
      </w:r>
    </w:p>
    <w:p w14:paraId="2DAB112C" w14:textId="7E000AC0" w:rsidR="00EC1E5F" w:rsidRPr="00CA180E" w:rsidRDefault="00924B60" w:rsidP="00EC1E5F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CA180E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="00EC1E5F" w:rsidRPr="00CA180E">
        <w:rPr>
          <w:rFonts w:ascii="Times New Roman" w:hAnsi="Times New Roman"/>
          <w:b/>
          <w:bCs/>
          <w:sz w:val="26"/>
          <w:szCs w:val="26"/>
        </w:rPr>
        <w:t xml:space="preserve">Задачи программы: </w:t>
      </w:r>
    </w:p>
    <w:p w14:paraId="7C8F1349" w14:textId="17CED5A1" w:rsidR="00EC1E5F" w:rsidRPr="00CA180E" w:rsidRDefault="00EC1E5F" w:rsidP="00EC1E5F">
      <w:pPr>
        <w:pStyle w:val="Default"/>
        <w:rPr>
          <w:sz w:val="26"/>
          <w:szCs w:val="26"/>
        </w:rPr>
      </w:pPr>
      <w:r w:rsidRPr="00CA180E">
        <w:rPr>
          <w:sz w:val="26"/>
          <w:szCs w:val="26"/>
        </w:rPr>
        <w:t>1. Разработать и реализовать Программу методического сопровождения процесса формирования функциональной грамотности обучающихся, включающую в себя организацию курсов и семинаров, горизонтального обучения в деятельности профессиональных педагогических сообществ.</w:t>
      </w:r>
    </w:p>
    <w:p w14:paraId="17E3D973" w14:textId="38FF5033" w:rsidR="00EC1E5F" w:rsidRPr="00CA180E" w:rsidRDefault="00EC1E5F" w:rsidP="00EC1E5F">
      <w:pPr>
        <w:pStyle w:val="Default"/>
        <w:rPr>
          <w:sz w:val="26"/>
          <w:szCs w:val="26"/>
        </w:rPr>
      </w:pPr>
      <w:r w:rsidRPr="00CA180E">
        <w:rPr>
          <w:sz w:val="26"/>
          <w:szCs w:val="26"/>
        </w:rPr>
        <w:t xml:space="preserve">2. Выявить и описать лучшие методики формирования функциональной грамотности педагогов </w:t>
      </w:r>
      <w:r w:rsidR="00924B60" w:rsidRPr="00CA180E">
        <w:rPr>
          <w:sz w:val="26"/>
          <w:szCs w:val="26"/>
        </w:rPr>
        <w:t>школы</w:t>
      </w:r>
      <w:r w:rsidRPr="00CA180E">
        <w:rPr>
          <w:sz w:val="26"/>
          <w:szCs w:val="26"/>
        </w:rPr>
        <w:t>, создать банк лучших разработок и обеспечить обмен опытом их применения для педагогов города и региона.</w:t>
      </w:r>
    </w:p>
    <w:p w14:paraId="25EC7D49" w14:textId="27F25DD9" w:rsidR="00EC1E5F" w:rsidRPr="00CA180E" w:rsidRDefault="00EC1E5F" w:rsidP="00EC1E5F">
      <w:pPr>
        <w:jc w:val="both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>3. Распространить результаты программы в городе и регионе.</w:t>
      </w:r>
    </w:p>
    <w:p w14:paraId="180708CE" w14:textId="2759D124" w:rsidR="00924B60" w:rsidRPr="00CA180E" w:rsidRDefault="00924B60" w:rsidP="00EC1E5F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CA180E">
        <w:rPr>
          <w:rFonts w:ascii="Times New Roman" w:hAnsi="Times New Roman"/>
          <w:b/>
          <w:bCs/>
          <w:sz w:val="26"/>
          <w:szCs w:val="26"/>
        </w:rPr>
        <w:t xml:space="preserve">3. Направление деятельности </w:t>
      </w:r>
      <w:proofErr w:type="spellStart"/>
      <w:r w:rsidRPr="00CA180E">
        <w:rPr>
          <w:rFonts w:ascii="Times New Roman" w:hAnsi="Times New Roman"/>
          <w:b/>
          <w:bCs/>
          <w:sz w:val="26"/>
          <w:szCs w:val="26"/>
        </w:rPr>
        <w:t>стажировочной</w:t>
      </w:r>
      <w:proofErr w:type="spellEnd"/>
      <w:r w:rsidRPr="00CA180E">
        <w:rPr>
          <w:rFonts w:ascii="Times New Roman" w:hAnsi="Times New Roman"/>
          <w:b/>
          <w:bCs/>
          <w:sz w:val="26"/>
          <w:szCs w:val="26"/>
        </w:rPr>
        <w:t xml:space="preserve"> площадки</w:t>
      </w:r>
    </w:p>
    <w:p w14:paraId="15712DE0" w14:textId="511788F6" w:rsidR="00924B60" w:rsidRPr="00CA180E" w:rsidRDefault="00924B60" w:rsidP="00924B60">
      <w:pPr>
        <w:pStyle w:val="Default"/>
        <w:rPr>
          <w:sz w:val="26"/>
          <w:szCs w:val="26"/>
        </w:rPr>
      </w:pPr>
      <w:r w:rsidRPr="00CA180E">
        <w:rPr>
          <w:sz w:val="26"/>
          <w:szCs w:val="26"/>
        </w:rPr>
        <w:t xml:space="preserve">Ведущими направлениями деятельности </w:t>
      </w:r>
      <w:proofErr w:type="spellStart"/>
      <w:r w:rsidRPr="00CA180E">
        <w:rPr>
          <w:sz w:val="26"/>
          <w:szCs w:val="26"/>
        </w:rPr>
        <w:t>стажировочной</w:t>
      </w:r>
      <w:proofErr w:type="spellEnd"/>
      <w:r w:rsidRPr="00CA180E">
        <w:rPr>
          <w:sz w:val="26"/>
          <w:szCs w:val="26"/>
        </w:rPr>
        <w:t xml:space="preserve"> площадки являются: </w:t>
      </w:r>
    </w:p>
    <w:p w14:paraId="31F99A41" w14:textId="21371718" w:rsidR="00924B60" w:rsidRPr="00CA180E" w:rsidRDefault="00924B60" w:rsidP="00924B60">
      <w:pPr>
        <w:pStyle w:val="Default"/>
        <w:rPr>
          <w:sz w:val="26"/>
          <w:szCs w:val="26"/>
        </w:rPr>
      </w:pPr>
      <w:r w:rsidRPr="00CA180E">
        <w:rPr>
          <w:i/>
          <w:iCs/>
          <w:sz w:val="26"/>
          <w:szCs w:val="26"/>
        </w:rPr>
        <w:t xml:space="preserve">информационно-методическое направление: </w:t>
      </w:r>
    </w:p>
    <w:p w14:paraId="4F9F8C13" w14:textId="37CF63ED" w:rsidR="00924B60" w:rsidRPr="00CA180E" w:rsidRDefault="00924B60" w:rsidP="00924B60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-комплекс информационных образовательных ресурсов, в том числе цифровые образовательные ресурсы, сайт школы; </w:t>
      </w:r>
    </w:p>
    <w:p w14:paraId="36CD9449" w14:textId="1636A6C5" w:rsidR="00924B60" w:rsidRPr="00CA180E" w:rsidRDefault="00924B60" w:rsidP="00924B60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-компьютеры, ресурсы сети Интернет; </w:t>
      </w:r>
    </w:p>
    <w:p w14:paraId="07BE9721" w14:textId="63C1BCD2" w:rsidR="00924B60" w:rsidRPr="00CA180E" w:rsidRDefault="00924B60" w:rsidP="00924B60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-сетевое взаимодействие, которое обеспечивает обучение в современной информационно-образовательной среде; </w:t>
      </w:r>
    </w:p>
    <w:p w14:paraId="3F2FF9FB" w14:textId="597DB08F" w:rsidR="00924B60" w:rsidRPr="00CA180E" w:rsidRDefault="00924B60" w:rsidP="00924B60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i/>
          <w:iCs/>
          <w:sz w:val="26"/>
          <w:szCs w:val="26"/>
        </w:rPr>
        <w:t xml:space="preserve">учебно-методическое направление: </w:t>
      </w:r>
      <w:r w:rsidRPr="00CA180E">
        <w:rPr>
          <w:rFonts w:eastAsia="MS Gothic"/>
          <w:sz w:val="26"/>
          <w:szCs w:val="26"/>
        </w:rPr>
        <w:t xml:space="preserve">вебинары, семинары, мастер –классы. </w:t>
      </w:r>
    </w:p>
    <w:p w14:paraId="2E95FB3A" w14:textId="45EB4AAC" w:rsidR="00924B60" w:rsidRPr="00CA180E" w:rsidRDefault="00924B60" w:rsidP="00924B60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i/>
          <w:iCs/>
          <w:sz w:val="26"/>
          <w:szCs w:val="26"/>
        </w:rPr>
        <w:t xml:space="preserve">научно-методическое направление: </w:t>
      </w:r>
      <w:r w:rsidRPr="00CA180E">
        <w:rPr>
          <w:rFonts w:eastAsia="MS Gothic"/>
          <w:sz w:val="26"/>
          <w:szCs w:val="26"/>
        </w:rPr>
        <w:t xml:space="preserve">работа в профессиональных сообществах, сетевое взаимодействие. </w:t>
      </w:r>
    </w:p>
    <w:p w14:paraId="06F9A57D" w14:textId="5CC23029" w:rsidR="00924B60" w:rsidRPr="00CA180E" w:rsidRDefault="00924B60" w:rsidP="00924B60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>Общую координацию работы системы научно-методического сопровождения педагогических работников и управленческих кадров на муниципальном уровне</w:t>
      </w:r>
      <w:r w:rsidR="00CB5FF3" w:rsidRPr="00CA180E">
        <w:rPr>
          <w:rFonts w:eastAsia="MS Gothic"/>
          <w:sz w:val="26"/>
          <w:szCs w:val="26"/>
        </w:rPr>
        <w:t xml:space="preserve"> осуществляет МКУ «Информационно-методический центр»; на школьном уровне - методический совет школы.</w:t>
      </w:r>
      <w:r w:rsidRPr="00CA180E">
        <w:rPr>
          <w:rFonts w:eastAsia="MS Gothic"/>
          <w:sz w:val="26"/>
          <w:szCs w:val="26"/>
        </w:rPr>
        <w:t xml:space="preserve"> </w:t>
      </w:r>
    </w:p>
    <w:p w14:paraId="0ED5777B" w14:textId="0B3F97D8" w:rsidR="000D5DA3" w:rsidRPr="00CA180E" w:rsidRDefault="00CC5B71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>Сроки и этапы реализации программы:</w:t>
      </w:r>
    </w:p>
    <w:p w14:paraId="2E5568C6" w14:textId="77777777" w:rsidR="000D5DA3" w:rsidRPr="00CA180E" w:rsidRDefault="000D5DA3" w:rsidP="000D5DA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 xml:space="preserve">1 этап </w:t>
      </w:r>
      <w:r w:rsidRPr="00CA180E">
        <w:rPr>
          <w:rFonts w:ascii="Times New Roman" w:hAnsi="Times New Roman"/>
          <w:b/>
          <w:bCs/>
          <w:sz w:val="26"/>
          <w:szCs w:val="26"/>
        </w:rPr>
        <w:t>(</w:t>
      </w:r>
      <w:r w:rsidRPr="00CA180E">
        <w:rPr>
          <w:rFonts w:ascii="Times New Roman" w:hAnsi="Times New Roman"/>
          <w:sz w:val="26"/>
          <w:szCs w:val="26"/>
        </w:rPr>
        <w:t xml:space="preserve">апрель-май 2022 г) </w:t>
      </w:r>
      <w:proofErr w:type="spellStart"/>
      <w:r w:rsidRPr="00CA180E">
        <w:rPr>
          <w:rFonts w:ascii="Times New Roman" w:hAnsi="Times New Roman"/>
          <w:sz w:val="26"/>
          <w:szCs w:val="26"/>
        </w:rPr>
        <w:t>аналитико</w:t>
      </w:r>
      <w:proofErr w:type="spellEnd"/>
      <w:r w:rsidRPr="00CA180E">
        <w:rPr>
          <w:rFonts w:ascii="Times New Roman" w:hAnsi="Times New Roman"/>
          <w:sz w:val="26"/>
          <w:szCs w:val="26"/>
        </w:rPr>
        <w:t xml:space="preserve"> - проектировочный</w:t>
      </w:r>
    </w:p>
    <w:p w14:paraId="1DA14B86" w14:textId="5A7C8B13" w:rsidR="000D5DA3" w:rsidRPr="00CA180E" w:rsidRDefault="000D5DA3" w:rsidP="000D5DA3">
      <w:pPr>
        <w:pStyle w:val="Default"/>
        <w:rPr>
          <w:sz w:val="26"/>
          <w:szCs w:val="26"/>
        </w:rPr>
      </w:pPr>
      <w:r w:rsidRPr="00CA180E">
        <w:rPr>
          <w:sz w:val="26"/>
          <w:szCs w:val="26"/>
        </w:rPr>
        <w:t xml:space="preserve">1. Проблемно-ориентированный анализ результатов экспертизы знаний обучающихся, компетенций учителей. </w:t>
      </w:r>
    </w:p>
    <w:p w14:paraId="4FDB141E" w14:textId="77777777" w:rsidR="000D5DA3" w:rsidRPr="00CA180E" w:rsidRDefault="000D5DA3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2. Разработка целевой программы «Функциональная грамотность как основа качества образовательных результатов». </w:t>
      </w:r>
    </w:p>
    <w:p w14:paraId="229FA4D5" w14:textId="77777777" w:rsidR="000D5DA3" w:rsidRPr="00CA180E" w:rsidRDefault="000D5DA3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3. Разработка направлений работы по данной теме в соответствие с задачами целевой программы на 2022-2023 учебный год, определение системы мониторинга реализации программы. </w:t>
      </w:r>
    </w:p>
    <w:p w14:paraId="6183425D" w14:textId="77777777" w:rsidR="000D5DA3" w:rsidRPr="00CA180E" w:rsidRDefault="000D5DA3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4. Представление программы участникам образовательных отношений. </w:t>
      </w:r>
    </w:p>
    <w:p w14:paraId="0395D277" w14:textId="77777777" w:rsidR="000D5DA3" w:rsidRPr="00CA180E" w:rsidRDefault="000D5DA3" w:rsidP="000D5DA3">
      <w:pPr>
        <w:pStyle w:val="Default"/>
        <w:rPr>
          <w:sz w:val="26"/>
          <w:szCs w:val="26"/>
        </w:rPr>
      </w:pPr>
      <w:r w:rsidRPr="00CA180E">
        <w:rPr>
          <w:sz w:val="26"/>
          <w:szCs w:val="26"/>
        </w:rPr>
        <w:t xml:space="preserve">2 этап (сентябрь 2022 - май 2023 г) реализующий: </w:t>
      </w:r>
    </w:p>
    <w:p w14:paraId="25B7C931" w14:textId="77777777" w:rsidR="000D5DA3" w:rsidRPr="00CA180E" w:rsidRDefault="000D5DA3" w:rsidP="000D5DA3">
      <w:pPr>
        <w:pStyle w:val="Default"/>
        <w:rPr>
          <w:sz w:val="26"/>
          <w:szCs w:val="26"/>
        </w:rPr>
      </w:pPr>
      <w:r w:rsidRPr="00CA180E">
        <w:rPr>
          <w:sz w:val="26"/>
          <w:szCs w:val="26"/>
        </w:rPr>
        <w:t xml:space="preserve">Действия: </w:t>
      </w:r>
    </w:p>
    <w:p w14:paraId="16AE2BDA" w14:textId="77777777" w:rsidR="000D5DA3" w:rsidRPr="00CA180E" w:rsidRDefault="000D5DA3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1. </w:t>
      </w:r>
      <w:r w:rsidRPr="00CA180E">
        <w:rPr>
          <w:color w:val="auto"/>
          <w:sz w:val="26"/>
          <w:szCs w:val="26"/>
        </w:rPr>
        <w:t xml:space="preserve">Отбор и адаптация педагогических практик, направленных на формирование функциональной грамотности учащихся </w:t>
      </w:r>
    </w:p>
    <w:p w14:paraId="32D515E0" w14:textId="77777777" w:rsidR="000D5DA3" w:rsidRPr="00CA180E" w:rsidRDefault="000D5DA3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2. Проведение мероприятий в соответствии с циклограммой </w:t>
      </w:r>
    </w:p>
    <w:p w14:paraId="33B4F763" w14:textId="77777777" w:rsidR="000D5DA3" w:rsidRPr="00CA180E" w:rsidRDefault="000D5DA3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3. Создание открытого тематического банка заданий, способствующего формированию функциональной грамотности для использования педагогическими работниками в своей практике. </w:t>
      </w:r>
    </w:p>
    <w:p w14:paraId="40834F9B" w14:textId="77777777" w:rsidR="000D5DA3" w:rsidRPr="00CA180E" w:rsidRDefault="000D5DA3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lastRenderedPageBreak/>
        <w:t xml:space="preserve">4. Проведение и анализ результатов мониторинговых процедур. </w:t>
      </w:r>
    </w:p>
    <w:p w14:paraId="0891C175" w14:textId="77777777" w:rsidR="000D5DA3" w:rsidRPr="00CA180E" w:rsidRDefault="000D5DA3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5. Промежуточный анализ реализации проекта в январе 2023 года. </w:t>
      </w:r>
    </w:p>
    <w:p w14:paraId="5AB7584E" w14:textId="77777777" w:rsidR="000D5DA3" w:rsidRPr="00CA180E" w:rsidRDefault="000D5DA3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6. Корректировка комплекса мероприятий на второе полугодие 2022-2023 учебного года с учётом промежуточного контроля. </w:t>
      </w:r>
    </w:p>
    <w:p w14:paraId="46C38805" w14:textId="77777777" w:rsidR="000D5DA3" w:rsidRPr="00CA180E" w:rsidRDefault="000D5DA3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Третий этап (июнь-август 2023) аналитико-обобщающий </w:t>
      </w:r>
    </w:p>
    <w:p w14:paraId="5645FFEE" w14:textId="77777777" w:rsidR="000D5DA3" w:rsidRPr="00CA180E" w:rsidRDefault="000D5DA3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Действия: </w:t>
      </w:r>
    </w:p>
    <w:p w14:paraId="56783EAD" w14:textId="77777777" w:rsidR="000D5DA3" w:rsidRPr="00CA180E" w:rsidRDefault="000D5DA3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1. Обобщение позитивного опыта осуществления программных мероприятий; подведение итогов реализации и оценка эффективности программы. </w:t>
      </w:r>
    </w:p>
    <w:p w14:paraId="5E095E4B" w14:textId="77777777" w:rsidR="000D5DA3" w:rsidRPr="00CA180E" w:rsidRDefault="000D5DA3" w:rsidP="000D5DA3">
      <w:pPr>
        <w:shd w:val="clear" w:color="auto" w:fill="FFFFFF"/>
        <w:spacing w:after="0" w:line="240" w:lineRule="auto"/>
        <w:rPr>
          <w:rFonts w:ascii="Times New Roman" w:hAnsi="Times New Roman"/>
          <w:color w:val="282828"/>
          <w:sz w:val="26"/>
          <w:szCs w:val="26"/>
        </w:rPr>
      </w:pPr>
      <w:r w:rsidRPr="00CA180E">
        <w:rPr>
          <w:rFonts w:ascii="Times New Roman" w:eastAsia="MS Gothic" w:hAnsi="Times New Roman"/>
          <w:sz w:val="26"/>
          <w:szCs w:val="26"/>
        </w:rPr>
        <w:t>2. Презентация результатов реализации целевой программы.</w:t>
      </w:r>
    </w:p>
    <w:p w14:paraId="4EBEAC90" w14:textId="77777777" w:rsidR="005F4F3D" w:rsidRPr="00CA180E" w:rsidRDefault="005F4F3D" w:rsidP="005F4F3D">
      <w:pPr>
        <w:pStyle w:val="Default"/>
        <w:rPr>
          <w:rFonts w:eastAsia="MS Gothic"/>
          <w:b/>
          <w:bCs/>
          <w:sz w:val="26"/>
          <w:szCs w:val="26"/>
        </w:rPr>
      </w:pPr>
      <w:r w:rsidRPr="00CA180E">
        <w:rPr>
          <w:rFonts w:eastAsia="MS Gothic"/>
          <w:b/>
          <w:bCs/>
          <w:sz w:val="26"/>
          <w:szCs w:val="26"/>
        </w:rPr>
        <w:t>4. Перечень основных программных мероприятий и прогнозируемые результаты</w:t>
      </w:r>
    </w:p>
    <w:p w14:paraId="27980A72" w14:textId="77777777" w:rsidR="000D5DA3" w:rsidRPr="00CA180E" w:rsidRDefault="000D5DA3" w:rsidP="00924B60">
      <w:pPr>
        <w:pStyle w:val="Default"/>
        <w:rPr>
          <w:rFonts w:eastAsia="MS Gothic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5DA3" w:rsidRPr="00CA180E" w14:paraId="28554BA4" w14:textId="77777777" w:rsidTr="000D5DA3">
        <w:tc>
          <w:tcPr>
            <w:tcW w:w="4672" w:type="dxa"/>
          </w:tcPr>
          <w:p w14:paraId="2757D43F" w14:textId="5DB0578A" w:rsidR="000D5DA3" w:rsidRPr="00CA180E" w:rsidRDefault="000D5DA3" w:rsidP="00924B6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Перечень мероприятий</w:t>
            </w:r>
          </w:p>
        </w:tc>
        <w:tc>
          <w:tcPr>
            <w:tcW w:w="4673" w:type="dxa"/>
          </w:tcPr>
          <w:p w14:paraId="6F764C2D" w14:textId="131A8FBC" w:rsidR="000D5DA3" w:rsidRPr="00CA180E" w:rsidRDefault="000D5DA3" w:rsidP="00924B6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Прогнозируемые результаты</w:t>
            </w:r>
          </w:p>
        </w:tc>
      </w:tr>
      <w:tr w:rsidR="000D5DA3" w:rsidRPr="00CA180E" w14:paraId="7C7AD026" w14:textId="77777777" w:rsidTr="000D5DA3">
        <w:tc>
          <w:tcPr>
            <w:tcW w:w="4672" w:type="dxa"/>
          </w:tcPr>
          <w:p w14:paraId="506B2FA1" w14:textId="77777777" w:rsidR="000D5DA3" w:rsidRPr="00CA180E" w:rsidRDefault="000D5DA3" w:rsidP="000D5D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CA180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Мастер-классы педагогов школы</w:t>
            </w:r>
            <w:r w:rsidRPr="00CA180E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Pr="00CA180E">
              <w:rPr>
                <w:rFonts w:ascii="Times New Roman" w:hAnsi="Times New Roman"/>
                <w:color w:val="282828"/>
                <w:sz w:val="26"/>
                <w:szCs w:val="26"/>
              </w:rPr>
              <w:t>Конструирование урока в условиях формирования функциональной грамотности»</w:t>
            </w:r>
          </w:p>
          <w:p w14:paraId="6B439EA1" w14:textId="77777777" w:rsidR="000D5DA3" w:rsidRPr="00CA180E" w:rsidRDefault="000D5DA3" w:rsidP="00924B60">
            <w:pPr>
              <w:pStyle w:val="Default"/>
              <w:rPr>
                <w:rFonts w:eastAsia="MS Gothic"/>
                <w:sz w:val="26"/>
                <w:szCs w:val="26"/>
              </w:rPr>
            </w:pPr>
          </w:p>
        </w:tc>
        <w:tc>
          <w:tcPr>
            <w:tcW w:w="4673" w:type="dxa"/>
          </w:tcPr>
          <w:p w14:paraId="1C296E57" w14:textId="3DC6BD64" w:rsidR="000D5DA3" w:rsidRPr="00CA180E" w:rsidRDefault="00A32BA0" w:rsidP="00924B6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Обобщение позитивного опыта</w:t>
            </w:r>
            <w:r w:rsidR="00860871" w:rsidRPr="00CA180E">
              <w:rPr>
                <w:rFonts w:eastAsia="MS Gothic"/>
                <w:sz w:val="26"/>
                <w:szCs w:val="26"/>
              </w:rPr>
              <w:t xml:space="preserve"> педагогов школы</w:t>
            </w:r>
          </w:p>
        </w:tc>
      </w:tr>
      <w:tr w:rsidR="000D5DA3" w:rsidRPr="00CA180E" w14:paraId="3679716D" w14:textId="77777777" w:rsidTr="000D5DA3">
        <w:tc>
          <w:tcPr>
            <w:tcW w:w="4672" w:type="dxa"/>
          </w:tcPr>
          <w:p w14:paraId="70AB7C25" w14:textId="74E34112" w:rsidR="000D5DA3" w:rsidRPr="00CA180E" w:rsidRDefault="00A32BA0" w:rsidP="000D5D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A180E">
              <w:rPr>
                <w:rFonts w:ascii="Times New Roman" w:hAnsi="Times New Roman"/>
                <w:color w:val="282828"/>
                <w:sz w:val="26"/>
                <w:szCs w:val="26"/>
              </w:rPr>
              <w:t>Вебинары</w:t>
            </w:r>
            <w:r w:rsidR="000D5DA3" w:rsidRPr="00CA180E">
              <w:rPr>
                <w:rFonts w:ascii="Times New Roman" w:hAnsi="Times New Roman"/>
                <w:color w:val="282828"/>
                <w:sz w:val="26"/>
                <w:szCs w:val="26"/>
              </w:rPr>
              <w:t xml:space="preserve"> «</w:t>
            </w:r>
            <w:r w:rsidR="000D5DA3" w:rsidRPr="00CA180E">
              <w:rPr>
                <w:rFonts w:ascii="Times New Roman" w:hAnsi="Times New Roman"/>
                <w:bCs/>
                <w:sz w:val="26"/>
                <w:szCs w:val="26"/>
              </w:rPr>
              <w:t>Педагогические технологии как инструмент формирования функциональной грамотности обучающихся», «Различные типы учебных задач, направленных на формирование функциональной грамотности учащихся»</w:t>
            </w:r>
          </w:p>
          <w:p w14:paraId="0E904C20" w14:textId="77777777" w:rsidR="000D5DA3" w:rsidRPr="00CA180E" w:rsidRDefault="000D5DA3" w:rsidP="00924B60">
            <w:pPr>
              <w:pStyle w:val="Default"/>
              <w:rPr>
                <w:rFonts w:eastAsia="MS Gothic"/>
                <w:sz w:val="26"/>
                <w:szCs w:val="26"/>
              </w:rPr>
            </w:pPr>
          </w:p>
        </w:tc>
        <w:tc>
          <w:tcPr>
            <w:tcW w:w="4673" w:type="dxa"/>
          </w:tcPr>
          <w:p w14:paraId="3C83936D" w14:textId="77777777" w:rsidR="00A32BA0" w:rsidRPr="00CA180E" w:rsidRDefault="00A32BA0" w:rsidP="00A32BA0">
            <w:pPr>
              <w:spacing w:after="32" w:line="236" w:lineRule="auto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повышение профессиональной компетентности </w:t>
            </w:r>
          </w:p>
          <w:p w14:paraId="50C52717" w14:textId="1EBB873B" w:rsidR="000D5DA3" w:rsidRPr="00CA180E" w:rsidRDefault="00A32BA0" w:rsidP="00A32BA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педагогов </w:t>
            </w:r>
            <w:r w:rsidRPr="00CA180E">
              <w:rPr>
                <w:sz w:val="26"/>
                <w:szCs w:val="26"/>
              </w:rPr>
              <w:tab/>
              <w:t>при формировании ФГ обучающихся</w:t>
            </w:r>
          </w:p>
        </w:tc>
      </w:tr>
      <w:tr w:rsidR="002367E2" w:rsidRPr="00CA180E" w14:paraId="75428C06" w14:textId="77777777" w:rsidTr="000D5DA3">
        <w:tc>
          <w:tcPr>
            <w:tcW w:w="4672" w:type="dxa"/>
          </w:tcPr>
          <w:p w14:paraId="38DDC044" w14:textId="77777777" w:rsidR="002367E2" w:rsidRPr="00CA180E" w:rsidRDefault="002367E2" w:rsidP="0023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A180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Проведение практико-ориентированного семинара «Формирование естественнонаучной и технологической грамотности обучающихся через деятельность центра образования «Точка роста»</w:t>
            </w:r>
          </w:p>
          <w:p w14:paraId="5148744E" w14:textId="77777777" w:rsidR="002367E2" w:rsidRPr="00CA180E" w:rsidRDefault="002367E2" w:rsidP="002367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82828"/>
                <w:sz w:val="26"/>
                <w:szCs w:val="26"/>
              </w:rPr>
            </w:pPr>
          </w:p>
        </w:tc>
        <w:tc>
          <w:tcPr>
            <w:tcW w:w="4673" w:type="dxa"/>
          </w:tcPr>
          <w:p w14:paraId="63A2BD3C" w14:textId="2E25CDFE" w:rsidR="002367E2" w:rsidRPr="00CA180E" w:rsidRDefault="002367E2" w:rsidP="002367E2">
            <w:pPr>
              <w:spacing w:after="32" w:line="236" w:lineRule="auto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повышение профессиональной компетентности педагогов </w:t>
            </w:r>
            <w:r w:rsidRPr="00CA180E">
              <w:rPr>
                <w:rFonts w:ascii="Times New Roman" w:hAnsi="Times New Roman"/>
                <w:sz w:val="26"/>
                <w:szCs w:val="26"/>
              </w:rPr>
              <w:tab/>
              <w:t>при формировании ФГ обучающихся</w:t>
            </w:r>
          </w:p>
        </w:tc>
      </w:tr>
      <w:tr w:rsidR="002367E2" w:rsidRPr="00CA180E" w14:paraId="63ED7FF6" w14:textId="77777777" w:rsidTr="000D5DA3">
        <w:tc>
          <w:tcPr>
            <w:tcW w:w="4672" w:type="dxa"/>
          </w:tcPr>
          <w:p w14:paraId="6C0134CB" w14:textId="63DDC07B" w:rsidR="002367E2" w:rsidRPr="00CA180E" w:rsidRDefault="002367E2" w:rsidP="002367E2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>Проведение практико-ориентированного семинара «</w:t>
            </w:r>
            <w:r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Функциональная грамотность как основа качества образовательных результатов</w:t>
            </w:r>
            <w:r w:rsidRPr="00CA180E">
              <w:rPr>
                <w:color w:val="282828"/>
                <w:sz w:val="26"/>
                <w:szCs w:val="26"/>
              </w:rPr>
              <w:t>»</w:t>
            </w:r>
          </w:p>
        </w:tc>
        <w:tc>
          <w:tcPr>
            <w:tcW w:w="4673" w:type="dxa"/>
          </w:tcPr>
          <w:p w14:paraId="0553338E" w14:textId="6FDD965D" w:rsidR="002367E2" w:rsidRPr="00CA180E" w:rsidRDefault="002367E2" w:rsidP="002367E2">
            <w:pPr>
              <w:spacing w:after="32" w:line="23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повышение профессиональной компетентности педагогов </w:t>
            </w:r>
            <w:r w:rsidRPr="00CA180E">
              <w:rPr>
                <w:rFonts w:ascii="Times New Roman" w:hAnsi="Times New Roman"/>
                <w:sz w:val="26"/>
                <w:szCs w:val="26"/>
              </w:rPr>
              <w:tab/>
              <w:t>при формировании ФГ обучающихся</w:t>
            </w:r>
          </w:p>
        </w:tc>
      </w:tr>
      <w:tr w:rsidR="002367E2" w:rsidRPr="00CA180E" w14:paraId="6E44803C" w14:textId="77777777" w:rsidTr="000D5DA3">
        <w:tc>
          <w:tcPr>
            <w:tcW w:w="4672" w:type="dxa"/>
          </w:tcPr>
          <w:p w14:paraId="2952F51B" w14:textId="772A53A2" w:rsidR="002367E2" w:rsidRPr="00CA180E" w:rsidRDefault="002367E2" w:rsidP="002367E2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Баркемп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школьных команд города «Функциональная грамотность как идея трансформации школы».</w:t>
            </w:r>
          </w:p>
        </w:tc>
        <w:tc>
          <w:tcPr>
            <w:tcW w:w="4673" w:type="dxa"/>
          </w:tcPr>
          <w:p w14:paraId="6E91E67F" w14:textId="7617BA94" w:rsidR="002367E2" w:rsidRPr="00CA180E" w:rsidRDefault="002367E2" w:rsidP="002367E2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Презентация деятельности образовательных организаций города по вопросу формирования функциональной грамотности</w:t>
            </w:r>
          </w:p>
        </w:tc>
      </w:tr>
      <w:tr w:rsidR="002367E2" w:rsidRPr="00CA180E" w14:paraId="4B96D08C" w14:textId="77777777" w:rsidTr="000D5DA3">
        <w:tc>
          <w:tcPr>
            <w:tcW w:w="4672" w:type="dxa"/>
          </w:tcPr>
          <w:p w14:paraId="281E48C4" w14:textId="4D49FC54" w:rsidR="002367E2" w:rsidRPr="00CA180E" w:rsidRDefault="002367E2" w:rsidP="002367E2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Формирование методического портфеля «Лучшие практики формирования функциональной грамотности обучающихся»</w:t>
            </w:r>
          </w:p>
        </w:tc>
        <w:tc>
          <w:tcPr>
            <w:tcW w:w="4673" w:type="dxa"/>
          </w:tcPr>
          <w:p w14:paraId="2CDA3E5A" w14:textId="58E1F76B" w:rsidR="002367E2" w:rsidRPr="00CA180E" w:rsidRDefault="002367E2" w:rsidP="002367E2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>реестр лучших практик на сайте ОО</w:t>
            </w:r>
          </w:p>
        </w:tc>
      </w:tr>
    </w:tbl>
    <w:p w14:paraId="73870D68" w14:textId="1A3B93EF" w:rsidR="00CB5FF3" w:rsidRPr="00CA180E" w:rsidRDefault="005F4F3D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>5. Комплекс мероприятий по реализации программы (циклограмма)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334"/>
        <w:gridCol w:w="1636"/>
        <w:gridCol w:w="1985"/>
        <w:gridCol w:w="1559"/>
        <w:gridCol w:w="2262"/>
      </w:tblGrid>
      <w:tr w:rsidR="00B965BB" w:rsidRPr="00CA180E" w14:paraId="00958954" w14:textId="77777777" w:rsidTr="00894519">
        <w:tc>
          <w:tcPr>
            <w:tcW w:w="2334" w:type="dxa"/>
          </w:tcPr>
          <w:p w14:paraId="56435546" w14:textId="1A4E121D" w:rsidR="005F4F3D" w:rsidRPr="00CA180E" w:rsidRDefault="005F4F3D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lastRenderedPageBreak/>
              <w:t>Название мероприятия</w:t>
            </w:r>
          </w:p>
        </w:tc>
        <w:tc>
          <w:tcPr>
            <w:tcW w:w="1636" w:type="dxa"/>
          </w:tcPr>
          <w:p w14:paraId="702B4AA0" w14:textId="7C39CD1F" w:rsidR="005F4F3D" w:rsidRPr="00CA180E" w:rsidRDefault="005F4F3D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Форма проведения</w:t>
            </w:r>
          </w:p>
        </w:tc>
        <w:tc>
          <w:tcPr>
            <w:tcW w:w="1985" w:type="dxa"/>
          </w:tcPr>
          <w:p w14:paraId="47DAC10E" w14:textId="25E92490" w:rsidR="005F4F3D" w:rsidRPr="00CA180E" w:rsidRDefault="005F4F3D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1559" w:type="dxa"/>
          </w:tcPr>
          <w:p w14:paraId="2E2D0357" w14:textId="06572305" w:rsidR="005F4F3D" w:rsidRPr="00CA180E" w:rsidRDefault="005F4F3D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Сроки исполнения</w:t>
            </w:r>
          </w:p>
        </w:tc>
        <w:tc>
          <w:tcPr>
            <w:tcW w:w="2262" w:type="dxa"/>
          </w:tcPr>
          <w:p w14:paraId="0FE5DE80" w14:textId="16597492" w:rsidR="005F4F3D" w:rsidRPr="00CA180E" w:rsidRDefault="005F4F3D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Название транслируемых опытов</w:t>
            </w:r>
          </w:p>
        </w:tc>
      </w:tr>
      <w:tr w:rsidR="00B965BB" w:rsidRPr="00CA180E" w14:paraId="31C345A5" w14:textId="77777777" w:rsidTr="00894519">
        <w:tc>
          <w:tcPr>
            <w:tcW w:w="2334" w:type="dxa"/>
          </w:tcPr>
          <w:p w14:paraId="03C2112B" w14:textId="430A1FB3" w:rsidR="005F4F3D" w:rsidRPr="00CA180E" w:rsidRDefault="005F4F3D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Диагностика профессиональных компетенций учителя</w:t>
            </w:r>
          </w:p>
        </w:tc>
        <w:tc>
          <w:tcPr>
            <w:tcW w:w="1636" w:type="dxa"/>
          </w:tcPr>
          <w:p w14:paraId="47195432" w14:textId="6A1C3A65" w:rsidR="005F4F3D" w:rsidRPr="00CA180E" w:rsidRDefault="00CE7D85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Анкетирование</w:t>
            </w:r>
          </w:p>
        </w:tc>
        <w:tc>
          <w:tcPr>
            <w:tcW w:w="1985" w:type="dxa"/>
          </w:tcPr>
          <w:p w14:paraId="31BFE2A1" w14:textId="0266AE18" w:rsidR="005F4F3D" w:rsidRPr="00CA180E" w:rsidRDefault="00CE7D85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Чепчугова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С.Н.</w:t>
            </w:r>
          </w:p>
        </w:tc>
        <w:tc>
          <w:tcPr>
            <w:tcW w:w="1559" w:type="dxa"/>
          </w:tcPr>
          <w:p w14:paraId="29661A9F" w14:textId="552F63FB" w:rsidR="005F4F3D" w:rsidRPr="00CA180E" w:rsidRDefault="00CE7D85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Май 2022</w:t>
            </w:r>
          </w:p>
        </w:tc>
        <w:tc>
          <w:tcPr>
            <w:tcW w:w="2262" w:type="dxa"/>
          </w:tcPr>
          <w:p w14:paraId="4D182153" w14:textId="3EF590B1" w:rsidR="005F4F3D" w:rsidRPr="00CA180E" w:rsidRDefault="00CE7D85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Определение профессиональных затруднений педагогов</w:t>
            </w:r>
          </w:p>
        </w:tc>
      </w:tr>
      <w:tr w:rsidR="00B965BB" w:rsidRPr="00CA180E" w14:paraId="5413D445" w14:textId="77777777" w:rsidTr="00894519">
        <w:tc>
          <w:tcPr>
            <w:tcW w:w="2334" w:type="dxa"/>
          </w:tcPr>
          <w:p w14:paraId="2B539246" w14:textId="2CE3E649" w:rsidR="005F4F3D" w:rsidRPr="00CA180E" w:rsidRDefault="005F4F3D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Диагностика функциональной грамотности обучающихся 5-9 классов</w:t>
            </w:r>
          </w:p>
        </w:tc>
        <w:tc>
          <w:tcPr>
            <w:tcW w:w="1636" w:type="dxa"/>
          </w:tcPr>
          <w:p w14:paraId="401F5E46" w14:textId="26C81D1E" w:rsidR="005F4F3D" w:rsidRPr="00CA180E" w:rsidRDefault="00CE7D85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Тестирование </w:t>
            </w:r>
          </w:p>
        </w:tc>
        <w:tc>
          <w:tcPr>
            <w:tcW w:w="1985" w:type="dxa"/>
          </w:tcPr>
          <w:p w14:paraId="0E706AEA" w14:textId="659451EF" w:rsidR="005F4F3D" w:rsidRPr="00CA180E" w:rsidRDefault="00CE7D85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Хворых О.В.</w:t>
            </w:r>
          </w:p>
        </w:tc>
        <w:tc>
          <w:tcPr>
            <w:tcW w:w="1559" w:type="dxa"/>
          </w:tcPr>
          <w:p w14:paraId="09C2516D" w14:textId="39A82993" w:rsidR="005F4F3D" w:rsidRPr="00CA180E" w:rsidRDefault="00CE7D85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Май 2022</w:t>
            </w:r>
          </w:p>
        </w:tc>
        <w:tc>
          <w:tcPr>
            <w:tcW w:w="2262" w:type="dxa"/>
          </w:tcPr>
          <w:p w14:paraId="76415838" w14:textId="73A3864D" w:rsidR="00856600" w:rsidRPr="00CA180E" w:rsidRDefault="00CE7D85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Определение образовательных дефицитов обучающихся</w:t>
            </w:r>
            <w:r w:rsidR="00856600" w:rsidRPr="00CA180E">
              <w:rPr>
                <w:rFonts w:eastAsia="MS Gothic"/>
                <w:sz w:val="26"/>
                <w:szCs w:val="26"/>
              </w:rPr>
              <w:t>,</w:t>
            </w:r>
            <w:r w:rsidR="00856600" w:rsidRPr="00CA180E">
              <w:rPr>
                <w:sz w:val="26"/>
                <w:szCs w:val="26"/>
              </w:rPr>
              <w:t xml:space="preserve"> </w:t>
            </w:r>
            <w:r w:rsidR="00856600" w:rsidRPr="00CA180E">
              <w:rPr>
                <w:rFonts w:eastAsia="MS Gothic"/>
                <w:sz w:val="26"/>
                <w:szCs w:val="26"/>
              </w:rPr>
              <w:t xml:space="preserve">которые требуют особого внимания при </w:t>
            </w:r>
          </w:p>
          <w:p w14:paraId="7EBA81D5" w14:textId="37475604" w:rsidR="005F4F3D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организации процесса формирования ФГ</w:t>
            </w:r>
          </w:p>
        </w:tc>
      </w:tr>
      <w:tr w:rsidR="00B965BB" w:rsidRPr="00CA180E" w14:paraId="2F2F09CD" w14:textId="77777777" w:rsidTr="00894519">
        <w:tc>
          <w:tcPr>
            <w:tcW w:w="2334" w:type="dxa"/>
          </w:tcPr>
          <w:p w14:paraId="17C339B4" w14:textId="040BF2B0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Целевая программа «Функциональная грамотность как основа качества образовательных результатов»</w:t>
            </w:r>
          </w:p>
        </w:tc>
        <w:tc>
          <w:tcPr>
            <w:tcW w:w="1636" w:type="dxa"/>
          </w:tcPr>
          <w:p w14:paraId="378971AD" w14:textId="336204BA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Разработка</w:t>
            </w:r>
          </w:p>
        </w:tc>
        <w:tc>
          <w:tcPr>
            <w:tcW w:w="1985" w:type="dxa"/>
          </w:tcPr>
          <w:p w14:paraId="74E434DA" w14:textId="77777777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Шерстюк Е.С.</w:t>
            </w:r>
          </w:p>
          <w:p w14:paraId="4D7586F2" w14:textId="77777777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Хворых О.В.</w:t>
            </w:r>
          </w:p>
          <w:p w14:paraId="2EDAD809" w14:textId="114FD8F5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Никитенкова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З.К.</w:t>
            </w:r>
          </w:p>
        </w:tc>
        <w:tc>
          <w:tcPr>
            <w:tcW w:w="1559" w:type="dxa"/>
          </w:tcPr>
          <w:p w14:paraId="1C9E911C" w14:textId="0A81C3A9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Май 2022</w:t>
            </w:r>
          </w:p>
        </w:tc>
        <w:tc>
          <w:tcPr>
            <w:tcW w:w="2262" w:type="dxa"/>
          </w:tcPr>
          <w:p w14:paraId="0A31AFB9" w14:textId="0179FD31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Целевая программа «Функциональная грамотность как основа качества образовательных результатов»</w:t>
            </w:r>
          </w:p>
        </w:tc>
      </w:tr>
      <w:tr w:rsidR="00B965BB" w:rsidRPr="00CA180E" w14:paraId="29048530" w14:textId="77777777" w:rsidTr="00894519">
        <w:tc>
          <w:tcPr>
            <w:tcW w:w="2334" w:type="dxa"/>
          </w:tcPr>
          <w:p w14:paraId="3A97BCCA" w14:textId="24D87491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color w:val="auto"/>
                <w:sz w:val="26"/>
                <w:szCs w:val="26"/>
              </w:rPr>
              <w:t xml:space="preserve">Отбор и адаптация педагогических практик, направленных на формирование функциональной грамотности </w:t>
            </w:r>
            <w:r w:rsidR="006E1ADE" w:rsidRPr="00CA180E">
              <w:rPr>
                <w:color w:val="auto"/>
                <w:sz w:val="26"/>
                <w:szCs w:val="26"/>
              </w:rPr>
              <w:t>об</w:t>
            </w:r>
            <w:r w:rsidRPr="00CA180E">
              <w:rPr>
                <w:color w:val="auto"/>
                <w:sz w:val="26"/>
                <w:szCs w:val="26"/>
              </w:rPr>
              <w:t>уча</w:t>
            </w:r>
            <w:r w:rsidR="006E1ADE" w:rsidRPr="00CA180E">
              <w:rPr>
                <w:color w:val="auto"/>
                <w:sz w:val="26"/>
                <w:szCs w:val="26"/>
              </w:rPr>
              <w:t>ю</w:t>
            </w:r>
            <w:r w:rsidRPr="00CA180E">
              <w:rPr>
                <w:color w:val="auto"/>
                <w:sz w:val="26"/>
                <w:szCs w:val="26"/>
              </w:rPr>
              <w:t>щихся</w:t>
            </w:r>
          </w:p>
        </w:tc>
        <w:tc>
          <w:tcPr>
            <w:tcW w:w="1636" w:type="dxa"/>
          </w:tcPr>
          <w:p w14:paraId="6A325783" w14:textId="62CB825A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Экспертиза педагогических практик</w:t>
            </w:r>
          </w:p>
        </w:tc>
        <w:tc>
          <w:tcPr>
            <w:tcW w:w="1985" w:type="dxa"/>
          </w:tcPr>
          <w:p w14:paraId="460DEC21" w14:textId="77777777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Шишкина С.С.</w:t>
            </w:r>
          </w:p>
          <w:p w14:paraId="6A3BDCD6" w14:textId="77777777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Чепчугова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С.Н.</w:t>
            </w:r>
          </w:p>
          <w:p w14:paraId="5EED9553" w14:textId="77777777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Никитенкова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З.К.</w:t>
            </w:r>
          </w:p>
          <w:p w14:paraId="28543D65" w14:textId="25C60B7D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Хворых О.В.</w:t>
            </w:r>
          </w:p>
        </w:tc>
        <w:tc>
          <w:tcPr>
            <w:tcW w:w="1559" w:type="dxa"/>
          </w:tcPr>
          <w:p w14:paraId="42C40862" w14:textId="236DC869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Сентябрь-октябрь 2022</w:t>
            </w:r>
          </w:p>
        </w:tc>
        <w:tc>
          <w:tcPr>
            <w:tcW w:w="2262" w:type="dxa"/>
          </w:tcPr>
          <w:p w14:paraId="75827662" w14:textId="5124D085" w:rsidR="00856600" w:rsidRPr="00CA180E" w:rsidRDefault="00856600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Методический портфель</w:t>
            </w:r>
          </w:p>
        </w:tc>
      </w:tr>
      <w:tr w:rsidR="00B965BB" w:rsidRPr="00CA180E" w14:paraId="77FFDDC9" w14:textId="77777777" w:rsidTr="00894519">
        <w:tc>
          <w:tcPr>
            <w:tcW w:w="2334" w:type="dxa"/>
          </w:tcPr>
          <w:p w14:paraId="0C2541CA" w14:textId="37A81259" w:rsidR="006E1ADE" w:rsidRPr="00CA180E" w:rsidRDefault="006E1ADE" w:rsidP="006E1A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A180E">
              <w:rPr>
                <w:rFonts w:ascii="Times New Roman" w:hAnsi="Times New Roman"/>
                <w:color w:val="282828"/>
                <w:sz w:val="26"/>
                <w:szCs w:val="26"/>
              </w:rPr>
              <w:t>Вебинары «</w:t>
            </w:r>
            <w:r w:rsidRPr="00CA180E">
              <w:rPr>
                <w:rFonts w:ascii="Times New Roman" w:hAnsi="Times New Roman"/>
                <w:bCs/>
                <w:sz w:val="26"/>
                <w:szCs w:val="26"/>
              </w:rPr>
              <w:t>Педагогические технологии как инструмент формирования функциональной грамотности обучающихся», «Различные типы учебных задач, направленных на формирование функциональной грамотности учащихся»</w:t>
            </w:r>
          </w:p>
        </w:tc>
        <w:tc>
          <w:tcPr>
            <w:tcW w:w="1636" w:type="dxa"/>
          </w:tcPr>
          <w:p w14:paraId="0C598FDE" w14:textId="6151F07E" w:rsidR="006E1ADE" w:rsidRPr="00CA180E" w:rsidRDefault="00201EBC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Презентация опыта работы (</w:t>
            </w:r>
            <w:r w:rsidR="00DF6004" w:rsidRPr="00CA180E">
              <w:rPr>
                <w:rFonts w:eastAsia="MS Gothic"/>
                <w:sz w:val="26"/>
                <w:szCs w:val="26"/>
              </w:rPr>
              <w:t xml:space="preserve">заочная, </w:t>
            </w:r>
            <w:proofErr w:type="gramStart"/>
            <w:r w:rsidRPr="00CA180E">
              <w:rPr>
                <w:rFonts w:eastAsia="MS Gothic"/>
                <w:sz w:val="26"/>
                <w:szCs w:val="26"/>
              </w:rPr>
              <w:t>он-</w:t>
            </w:r>
            <w:proofErr w:type="spellStart"/>
            <w:r w:rsidRPr="00CA180E">
              <w:rPr>
                <w:rFonts w:eastAsia="MS Gothic"/>
                <w:sz w:val="26"/>
                <w:szCs w:val="26"/>
              </w:rPr>
              <w:t>лайн</w:t>
            </w:r>
            <w:proofErr w:type="spellEnd"/>
            <w:proofErr w:type="gramEnd"/>
            <w:r w:rsidRPr="00CA180E">
              <w:rPr>
                <w:rFonts w:eastAsia="MS Gothic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14:paraId="01AAAFFC" w14:textId="77777777" w:rsidR="0002100C" w:rsidRPr="00CA180E" w:rsidRDefault="0002100C" w:rsidP="0002100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Хворых О.В.</w:t>
            </w:r>
          </w:p>
          <w:p w14:paraId="6F3EADF1" w14:textId="77777777" w:rsidR="006E1ADE" w:rsidRPr="00CA180E" w:rsidRDefault="006E1ADE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Мурашова О.В.</w:t>
            </w:r>
          </w:p>
          <w:p w14:paraId="218D63D9" w14:textId="77777777" w:rsidR="002367E2" w:rsidRPr="00CA180E" w:rsidRDefault="002367E2" w:rsidP="002367E2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Матиенко Э.Г.</w:t>
            </w:r>
          </w:p>
          <w:p w14:paraId="5BF35840" w14:textId="485A1696" w:rsidR="002367E2" w:rsidRPr="00CA180E" w:rsidRDefault="002367E2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Ковтюх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М.К.</w:t>
            </w:r>
          </w:p>
          <w:p w14:paraId="6A056981" w14:textId="6CAD6469" w:rsidR="00B3786C" w:rsidRPr="00CA180E" w:rsidRDefault="00B3786C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Даутова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С.А.</w:t>
            </w:r>
          </w:p>
          <w:p w14:paraId="1032B9F8" w14:textId="77777777" w:rsidR="0002100C" w:rsidRPr="00CA180E" w:rsidRDefault="0002100C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Шишкина С.С.</w:t>
            </w:r>
          </w:p>
          <w:p w14:paraId="32646EDA" w14:textId="0515169F" w:rsidR="006E1ADE" w:rsidRPr="00CA180E" w:rsidRDefault="002367E2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Хван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М.А.</w:t>
            </w:r>
          </w:p>
          <w:p w14:paraId="151175BB" w14:textId="5ADE417C" w:rsidR="0002100C" w:rsidRPr="00CA180E" w:rsidRDefault="0002100C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Камилянова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Т.В.</w:t>
            </w:r>
          </w:p>
          <w:p w14:paraId="40770C50" w14:textId="3220306E" w:rsidR="005220E3" w:rsidRPr="00CA180E" w:rsidRDefault="005220E3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Кузьмина Е.С.</w:t>
            </w:r>
          </w:p>
          <w:p w14:paraId="06223EC7" w14:textId="6ACF0A31" w:rsidR="0002100C" w:rsidRPr="00CA180E" w:rsidRDefault="0002100C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Юркова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Л.В.</w:t>
            </w:r>
          </w:p>
          <w:p w14:paraId="62F0F4F0" w14:textId="5B7D2E49" w:rsidR="0002100C" w:rsidRPr="00CA180E" w:rsidRDefault="0002100C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0F18B5B" w14:textId="2CB363B4" w:rsidR="006E1ADE" w:rsidRPr="00CA180E" w:rsidRDefault="002367E2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Ноябрь 2022</w:t>
            </w:r>
          </w:p>
        </w:tc>
        <w:tc>
          <w:tcPr>
            <w:tcW w:w="2262" w:type="dxa"/>
          </w:tcPr>
          <w:p w14:paraId="0B8C2F3A" w14:textId="522E1408" w:rsidR="006E1ADE" w:rsidRPr="00CA180E" w:rsidRDefault="0002100C" w:rsidP="00856600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color w:val="282828"/>
                <w:sz w:val="26"/>
                <w:szCs w:val="26"/>
              </w:rPr>
              <w:t>«</w:t>
            </w:r>
            <w:r w:rsidRPr="00CA180E">
              <w:rPr>
                <w:bCs/>
                <w:sz w:val="26"/>
                <w:szCs w:val="26"/>
              </w:rPr>
              <w:t>Педагогические технологии как инструмент формирования функциональной грамотности обучающихся»</w:t>
            </w:r>
            <w:r w:rsidRPr="00CA180E">
              <w:rPr>
                <w:rFonts w:eastAsia="MS Gothic"/>
                <w:sz w:val="26"/>
                <w:szCs w:val="26"/>
              </w:rPr>
              <w:t xml:space="preserve"> </w:t>
            </w:r>
            <w:r w:rsidR="002367E2" w:rsidRPr="00CA180E">
              <w:rPr>
                <w:rFonts w:eastAsia="MS Gothic"/>
                <w:sz w:val="26"/>
                <w:szCs w:val="26"/>
              </w:rPr>
              <w:t>«Приёмы формирования функциональной грамотности на уроках русского языка»</w:t>
            </w:r>
          </w:p>
          <w:p w14:paraId="7A3D48B5" w14:textId="77777777" w:rsidR="002367E2" w:rsidRPr="00CA180E" w:rsidRDefault="002367E2" w:rsidP="002367E2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«Приёмы формирования </w:t>
            </w:r>
            <w:r w:rsidRPr="00CA180E">
              <w:rPr>
                <w:rFonts w:eastAsia="MS Gothic"/>
                <w:sz w:val="26"/>
                <w:szCs w:val="26"/>
              </w:rPr>
              <w:lastRenderedPageBreak/>
              <w:t>функциональной грамотности на уроках в начальной школе»</w:t>
            </w:r>
          </w:p>
          <w:p w14:paraId="024F7B1F" w14:textId="77777777" w:rsidR="002367E2" w:rsidRPr="00CA180E" w:rsidRDefault="002367E2" w:rsidP="002367E2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«Технология деятельностного метода на уроках математики как основа развития универсальных учебных действий»</w:t>
            </w:r>
          </w:p>
          <w:p w14:paraId="10215D5E" w14:textId="24B5B59F" w:rsidR="00B3786C" w:rsidRPr="00CA180E" w:rsidRDefault="00B3786C" w:rsidP="002367E2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«Технология развития критического мышления через чтение и письмо как инструмент формирования читательской грамотности»»</w:t>
            </w:r>
          </w:p>
          <w:p w14:paraId="1B830DFD" w14:textId="77777777" w:rsidR="0002100C" w:rsidRPr="00CA180E" w:rsidRDefault="0002100C" w:rsidP="002367E2">
            <w:pPr>
              <w:pStyle w:val="Default"/>
              <w:rPr>
                <w:bCs/>
                <w:sz w:val="26"/>
                <w:szCs w:val="26"/>
              </w:rPr>
            </w:pPr>
            <w:r w:rsidRPr="00CA180E">
              <w:rPr>
                <w:bCs/>
                <w:sz w:val="26"/>
                <w:szCs w:val="26"/>
              </w:rPr>
              <w:t>«Различные типы учебных задач, направленных на формирование функциональной грамотности учащихся»</w:t>
            </w:r>
          </w:p>
          <w:p w14:paraId="0E921DE1" w14:textId="77777777" w:rsidR="0002100C" w:rsidRPr="00CA180E" w:rsidRDefault="0002100C" w:rsidP="002367E2">
            <w:pPr>
              <w:pStyle w:val="Default"/>
              <w:rPr>
                <w:bCs/>
                <w:sz w:val="26"/>
                <w:szCs w:val="26"/>
              </w:rPr>
            </w:pPr>
            <w:r w:rsidRPr="00CA180E">
              <w:rPr>
                <w:bCs/>
                <w:sz w:val="26"/>
                <w:szCs w:val="26"/>
              </w:rPr>
              <w:t>«Тематический банк заданий, направленный на формирование естественно-научной грамотности»</w:t>
            </w:r>
          </w:p>
          <w:p w14:paraId="60A1190B" w14:textId="5092A15E" w:rsidR="0002100C" w:rsidRPr="00CA180E" w:rsidRDefault="0002100C" w:rsidP="0002100C">
            <w:pPr>
              <w:pStyle w:val="Default"/>
              <w:rPr>
                <w:bCs/>
                <w:sz w:val="26"/>
                <w:szCs w:val="26"/>
              </w:rPr>
            </w:pPr>
            <w:r w:rsidRPr="00CA180E">
              <w:rPr>
                <w:bCs/>
                <w:sz w:val="26"/>
                <w:szCs w:val="26"/>
              </w:rPr>
              <w:t>«Тематический банк заданий, направленный на формирование глобальных компетенций»</w:t>
            </w:r>
          </w:p>
          <w:p w14:paraId="5D7BF8AD" w14:textId="0F33B6A4" w:rsidR="0002100C" w:rsidRPr="00CA180E" w:rsidRDefault="0002100C" w:rsidP="002367E2">
            <w:pPr>
              <w:pStyle w:val="Default"/>
              <w:rPr>
                <w:bCs/>
                <w:sz w:val="26"/>
                <w:szCs w:val="26"/>
              </w:rPr>
            </w:pPr>
            <w:r w:rsidRPr="00CA180E">
              <w:rPr>
                <w:bCs/>
                <w:sz w:val="26"/>
                <w:szCs w:val="26"/>
              </w:rPr>
              <w:t>«Развитие креативного мышления у обучающихся»</w:t>
            </w:r>
          </w:p>
        </w:tc>
      </w:tr>
      <w:tr w:rsidR="00B965BB" w:rsidRPr="00CA180E" w14:paraId="6A2FEF99" w14:textId="77777777" w:rsidTr="00894519">
        <w:tc>
          <w:tcPr>
            <w:tcW w:w="2334" w:type="dxa"/>
          </w:tcPr>
          <w:p w14:paraId="2D765862" w14:textId="69642756" w:rsidR="00201EBC" w:rsidRPr="00CA180E" w:rsidRDefault="00201EBC" w:rsidP="00201E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CA180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Мастер-классы педагогов школы</w:t>
            </w:r>
            <w:r w:rsidRPr="00CA180E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CA180E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lastRenderedPageBreak/>
              <w:t>«</w:t>
            </w:r>
            <w:r w:rsidRPr="00CA180E">
              <w:rPr>
                <w:rFonts w:ascii="Times New Roman" w:hAnsi="Times New Roman"/>
                <w:color w:val="282828"/>
                <w:sz w:val="26"/>
                <w:szCs w:val="26"/>
              </w:rPr>
              <w:t>Конструирование урока в условиях формирования функциональной грамотности»</w:t>
            </w:r>
          </w:p>
        </w:tc>
        <w:tc>
          <w:tcPr>
            <w:tcW w:w="1636" w:type="dxa"/>
          </w:tcPr>
          <w:p w14:paraId="30296831" w14:textId="3E050307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lastRenderedPageBreak/>
              <w:t xml:space="preserve">Презентация опыта </w:t>
            </w:r>
            <w:r w:rsidRPr="00CA180E">
              <w:rPr>
                <w:rFonts w:eastAsia="MS Gothic"/>
                <w:sz w:val="26"/>
                <w:szCs w:val="26"/>
              </w:rPr>
              <w:lastRenderedPageBreak/>
              <w:t>работы (</w:t>
            </w:r>
            <w:r w:rsidR="00DF6004" w:rsidRPr="00CA180E">
              <w:rPr>
                <w:rFonts w:eastAsia="MS Gothic"/>
                <w:sz w:val="26"/>
                <w:szCs w:val="26"/>
              </w:rPr>
              <w:t xml:space="preserve">заочная, </w:t>
            </w:r>
            <w:proofErr w:type="gramStart"/>
            <w:r w:rsidRPr="00CA180E">
              <w:rPr>
                <w:rFonts w:eastAsia="MS Gothic"/>
                <w:sz w:val="26"/>
                <w:szCs w:val="26"/>
              </w:rPr>
              <w:t>он-</w:t>
            </w:r>
            <w:proofErr w:type="spellStart"/>
            <w:r w:rsidRPr="00CA180E">
              <w:rPr>
                <w:rFonts w:eastAsia="MS Gothic"/>
                <w:sz w:val="26"/>
                <w:szCs w:val="26"/>
              </w:rPr>
              <w:t>лайн</w:t>
            </w:r>
            <w:proofErr w:type="spellEnd"/>
            <w:proofErr w:type="gramEnd"/>
            <w:r w:rsidRPr="00CA180E">
              <w:rPr>
                <w:rFonts w:eastAsia="MS Gothic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14:paraId="38FFBB0D" w14:textId="77777777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lastRenderedPageBreak/>
              <w:t>Сафронова Н.А.</w:t>
            </w:r>
          </w:p>
          <w:p w14:paraId="64FE2587" w14:textId="77777777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lastRenderedPageBreak/>
              <w:t>Арефьева А.А.</w:t>
            </w:r>
          </w:p>
          <w:p w14:paraId="6B2E5C01" w14:textId="2BCD3B34" w:rsidR="00201EBC" w:rsidRPr="00CA180E" w:rsidRDefault="00B3786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Мурашова О.В.</w:t>
            </w:r>
          </w:p>
          <w:p w14:paraId="6C8C7830" w14:textId="77777777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Зайцева Д.И.</w:t>
            </w:r>
          </w:p>
          <w:p w14:paraId="551AE648" w14:textId="77777777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Борисова Е.В.</w:t>
            </w:r>
          </w:p>
          <w:p w14:paraId="3F8EE94E" w14:textId="040149C0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Новикова Н.А.</w:t>
            </w:r>
          </w:p>
        </w:tc>
        <w:tc>
          <w:tcPr>
            <w:tcW w:w="1559" w:type="dxa"/>
          </w:tcPr>
          <w:p w14:paraId="68993671" w14:textId="6431D322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lastRenderedPageBreak/>
              <w:t>Ноябрь 2022</w:t>
            </w:r>
          </w:p>
        </w:tc>
        <w:tc>
          <w:tcPr>
            <w:tcW w:w="2262" w:type="dxa"/>
          </w:tcPr>
          <w:p w14:paraId="486A81BB" w14:textId="3332239D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«Формирование математической </w:t>
            </w:r>
            <w:r w:rsidRPr="00CA180E">
              <w:rPr>
                <w:rFonts w:eastAsia="MS Gothic"/>
                <w:sz w:val="26"/>
                <w:szCs w:val="26"/>
              </w:rPr>
              <w:lastRenderedPageBreak/>
              <w:t>грамотности на различных этапах урока «открытие новых знаний»»</w:t>
            </w:r>
          </w:p>
          <w:p w14:paraId="2688E274" w14:textId="0E82E856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«Формирование естественно-научной грамотности на различных этапах урока»</w:t>
            </w:r>
          </w:p>
          <w:p w14:paraId="64236A81" w14:textId="34404B01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«Формирование читательской грамотности на различных этапах урока»</w:t>
            </w:r>
          </w:p>
          <w:p w14:paraId="218A45B9" w14:textId="47CC0AAD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«Формирование глобальных компетенций на уроках обществознания»</w:t>
            </w:r>
          </w:p>
          <w:p w14:paraId="4B3BA890" w14:textId="77777777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«Формирование глобальных компетенций на уроках английского языка»</w:t>
            </w:r>
          </w:p>
          <w:p w14:paraId="58CA7679" w14:textId="5C60FF2E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«Формирование читательской грамотности на различных этапах урока в начальной школе»</w:t>
            </w:r>
          </w:p>
        </w:tc>
      </w:tr>
      <w:tr w:rsidR="00B965BB" w:rsidRPr="00CA180E" w14:paraId="0B077A1E" w14:textId="77777777" w:rsidTr="00894519">
        <w:tc>
          <w:tcPr>
            <w:tcW w:w="2334" w:type="dxa"/>
          </w:tcPr>
          <w:p w14:paraId="13839B65" w14:textId="77777777" w:rsidR="00201EBC" w:rsidRPr="00CA180E" w:rsidRDefault="00201EBC" w:rsidP="00201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A180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Проведение практико-ориентированного семинара «Формирование естественнонаучной и технологической грамотности обучающихся через деятельность центра образования «Точка роста»</w:t>
            </w:r>
          </w:p>
          <w:p w14:paraId="4C07B326" w14:textId="63EBC3F2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</w:p>
        </w:tc>
        <w:tc>
          <w:tcPr>
            <w:tcW w:w="1636" w:type="dxa"/>
          </w:tcPr>
          <w:p w14:paraId="2E90B584" w14:textId="77777777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Очная</w:t>
            </w:r>
          </w:p>
          <w:p w14:paraId="5E70883A" w14:textId="009061F9" w:rsidR="00B3786C" w:rsidRPr="00CA180E" w:rsidRDefault="00B3786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Представление опыта работы</w:t>
            </w:r>
          </w:p>
        </w:tc>
        <w:tc>
          <w:tcPr>
            <w:tcW w:w="1985" w:type="dxa"/>
          </w:tcPr>
          <w:p w14:paraId="6FD94FB4" w14:textId="77777777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Никитенкова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З.К.</w:t>
            </w:r>
          </w:p>
          <w:p w14:paraId="1A154F05" w14:textId="77777777" w:rsidR="002B7AD3" w:rsidRPr="00CA180E" w:rsidRDefault="002B7AD3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Гайзуллина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А.С.</w:t>
            </w:r>
          </w:p>
          <w:p w14:paraId="3E852F22" w14:textId="77777777" w:rsidR="002B7AD3" w:rsidRPr="00CA180E" w:rsidRDefault="002B7AD3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Идрисов А.О.</w:t>
            </w:r>
          </w:p>
          <w:p w14:paraId="7B6515D3" w14:textId="77777777" w:rsidR="00B3786C" w:rsidRPr="00CA180E" w:rsidRDefault="00B3786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Ковтюх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М.К.</w:t>
            </w:r>
          </w:p>
          <w:p w14:paraId="70033AFB" w14:textId="77777777" w:rsidR="00B3786C" w:rsidRPr="00CA180E" w:rsidRDefault="00B3786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Белая С.А.</w:t>
            </w:r>
          </w:p>
          <w:p w14:paraId="1A103BC0" w14:textId="77777777" w:rsidR="00B3786C" w:rsidRPr="00CA180E" w:rsidRDefault="00B3786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Чепчугова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С.Н.</w:t>
            </w:r>
          </w:p>
          <w:p w14:paraId="1894E8CE" w14:textId="77777777" w:rsidR="00B3786C" w:rsidRPr="00CA180E" w:rsidRDefault="00B3786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Штина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Е.Е.</w:t>
            </w:r>
          </w:p>
          <w:p w14:paraId="47F8A7A5" w14:textId="77777777" w:rsidR="00B3786C" w:rsidRPr="00CA180E" w:rsidRDefault="00B3786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Арефьев В.В.</w:t>
            </w:r>
          </w:p>
          <w:p w14:paraId="3B03C680" w14:textId="77777777" w:rsidR="00B3786C" w:rsidRPr="00CA180E" w:rsidRDefault="00B3786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Рустамов М.М.</w:t>
            </w:r>
          </w:p>
          <w:p w14:paraId="0F0E84EC" w14:textId="21F0D10D" w:rsidR="00B3786C" w:rsidRPr="00CA180E" w:rsidRDefault="00B3786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Абдульманова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Г.Р.</w:t>
            </w:r>
          </w:p>
          <w:p w14:paraId="1E270798" w14:textId="4AA91908" w:rsidR="002B7AD3" w:rsidRPr="00CA180E" w:rsidRDefault="00B965BB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Арефьева А.А.</w:t>
            </w:r>
          </w:p>
        </w:tc>
        <w:tc>
          <w:tcPr>
            <w:tcW w:w="1559" w:type="dxa"/>
          </w:tcPr>
          <w:p w14:paraId="5A5B029F" w14:textId="5ECAA20E" w:rsidR="00201EBC" w:rsidRPr="00CA180E" w:rsidRDefault="00201EBC" w:rsidP="00201EB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Декабрь 2022</w:t>
            </w:r>
          </w:p>
        </w:tc>
        <w:tc>
          <w:tcPr>
            <w:tcW w:w="2262" w:type="dxa"/>
          </w:tcPr>
          <w:p w14:paraId="3AC1D284" w14:textId="170ECBDD" w:rsidR="002B7AD3" w:rsidRPr="00CA180E" w:rsidRDefault="00201EBC" w:rsidP="00201EBC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CA180E">
              <w:rPr>
                <w:rFonts w:eastAsia="Times New Roman"/>
                <w:color w:val="auto"/>
                <w:sz w:val="26"/>
                <w:szCs w:val="26"/>
              </w:rPr>
              <w:t>Презентационная лекция по теме «Центр образования «Точка роста» - возможности, опыт, развитие»</w:t>
            </w:r>
          </w:p>
          <w:p w14:paraId="3E0B38D7" w14:textId="724CB7D7" w:rsidR="00B3786C" w:rsidRPr="00CA180E" w:rsidRDefault="002B7AD3" w:rsidP="00201EBC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CA180E">
              <w:rPr>
                <w:rFonts w:eastAsia="Times New Roman"/>
                <w:color w:val="auto"/>
                <w:sz w:val="26"/>
                <w:szCs w:val="26"/>
              </w:rPr>
              <w:t>Представление опыта работы «Организация внеурочной деятельности в центре образования «Точка роста»» (</w:t>
            </w:r>
            <w:r w:rsidR="00B965BB" w:rsidRPr="00CA180E">
              <w:rPr>
                <w:rFonts w:eastAsia="Times New Roman"/>
                <w:color w:val="auto"/>
                <w:sz w:val="26"/>
                <w:szCs w:val="26"/>
              </w:rPr>
              <w:t>«</w:t>
            </w:r>
            <w:r w:rsidRPr="00CA180E">
              <w:rPr>
                <w:rFonts w:eastAsia="Times New Roman"/>
                <w:color w:val="auto"/>
                <w:sz w:val="26"/>
                <w:szCs w:val="26"/>
              </w:rPr>
              <w:t>открыт</w:t>
            </w:r>
            <w:r w:rsidR="00B965BB" w:rsidRPr="00CA180E">
              <w:rPr>
                <w:rFonts w:eastAsia="Times New Roman"/>
                <w:color w:val="auto"/>
                <w:sz w:val="26"/>
                <w:szCs w:val="26"/>
              </w:rPr>
              <w:t>ы</w:t>
            </w:r>
            <w:r w:rsidRPr="00CA180E">
              <w:rPr>
                <w:rFonts w:eastAsia="Times New Roman"/>
                <w:color w:val="auto"/>
                <w:sz w:val="26"/>
                <w:szCs w:val="26"/>
              </w:rPr>
              <w:t>е</w:t>
            </w:r>
            <w:r w:rsidR="00B965BB" w:rsidRPr="00CA180E">
              <w:rPr>
                <w:rFonts w:eastAsia="Times New Roman"/>
                <w:color w:val="auto"/>
                <w:sz w:val="26"/>
                <w:szCs w:val="26"/>
              </w:rPr>
              <w:t>»</w:t>
            </w:r>
            <w:r w:rsidRPr="00CA180E">
              <w:rPr>
                <w:rFonts w:eastAsia="Times New Roman"/>
                <w:color w:val="auto"/>
                <w:sz w:val="26"/>
                <w:szCs w:val="26"/>
              </w:rPr>
              <w:t xml:space="preserve"> </w:t>
            </w:r>
            <w:r w:rsidRPr="00CA180E">
              <w:rPr>
                <w:rFonts w:eastAsia="Times New Roman"/>
                <w:color w:val="auto"/>
                <w:sz w:val="26"/>
                <w:szCs w:val="26"/>
              </w:rPr>
              <w:lastRenderedPageBreak/>
              <w:t>занятия</w:t>
            </w:r>
            <w:r w:rsidR="00775366" w:rsidRPr="00CA180E">
              <w:rPr>
                <w:rFonts w:eastAsia="Times New Roman"/>
                <w:color w:val="auto"/>
                <w:sz w:val="26"/>
                <w:szCs w:val="26"/>
              </w:rPr>
              <w:t xml:space="preserve"> по курсам внеурочной деятельности </w:t>
            </w:r>
            <w:r w:rsidR="00771B01" w:rsidRPr="00CA180E">
              <w:rPr>
                <w:rFonts w:eastAsia="Times New Roman"/>
                <w:color w:val="auto"/>
                <w:sz w:val="26"/>
                <w:szCs w:val="26"/>
              </w:rPr>
              <w:t xml:space="preserve">«Робототехника», </w:t>
            </w:r>
            <w:r w:rsidR="00775366" w:rsidRPr="00CA180E">
              <w:rPr>
                <w:rFonts w:eastAsia="Times New Roman"/>
                <w:color w:val="auto"/>
                <w:sz w:val="26"/>
                <w:szCs w:val="26"/>
              </w:rPr>
              <w:t>«Реальная математика»</w:t>
            </w:r>
            <w:r w:rsidR="00771B01" w:rsidRPr="00CA180E">
              <w:rPr>
                <w:rFonts w:eastAsia="Times New Roman"/>
                <w:color w:val="auto"/>
                <w:sz w:val="26"/>
                <w:szCs w:val="26"/>
              </w:rPr>
              <w:t>, «Финансовая грамотность», «Моя безопасность», «Наука опытным путём», «Информатика»</w:t>
            </w:r>
            <w:r w:rsidRPr="00CA180E">
              <w:rPr>
                <w:rFonts w:eastAsia="Times New Roman"/>
                <w:color w:val="auto"/>
                <w:sz w:val="26"/>
                <w:szCs w:val="26"/>
              </w:rPr>
              <w:t>).</w:t>
            </w:r>
            <w:r w:rsidR="00201EBC" w:rsidRPr="00CA180E">
              <w:rPr>
                <w:rFonts w:eastAsia="Times New Roman"/>
                <w:color w:val="auto"/>
                <w:sz w:val="26"/>
                <w:szCs w:val="26"/>
              </w:rPr>
              <w:t xml:space="preserve"> </w:t>
            </w:r>
          </w:p>
          <w:p w14:paraId="4D73D414" w14:textId="77777777" w:rsidR="00201EBC" w:rsidRPr="00CA180E" w:rsidRDefault="00B3786C" w:rsidP="00B965BB">
            <w:pPr>
              <w:pStyle w:val="Default"/>
              <w:rPr>
                <w:rStyle w:val="extendedtext-short"/>
                <w:color w:val="auto"/>
                <w:sz w:val="26"/>
                <w:szCs w:val="26"/>
              </w:rPr>
            </w:pPr>
            <w:r w:rsidRPr="00CA180E">
              <w:rPr>
                <w:rFonts w:eastAsia="Times New Roman"/>
                <w:color w:val="auto"/>
                <w:sz w:val="26"/>
                <w:szCs w:val="26"/>
              </w:rPr>
              <w:t xml:space="preserve">Мастер-классы педагогов «Опыты и эксперименты в </w:t>
            </w:r>
            <w:r w:rsidR="00B965BB" w:rsidRPr="00CA180E">
              <w:rPr>
                <w:rFonts w:eastAsia="Times New Roman"/>
                <w:color w:val="auto"/>
                <w:sz w:val="26"/>
                <w:szCs w:val="26"/>
              </w:rPr>
              <w:t>основной</w:t>
            </w:r>
            <w:r w:rsidRPr="00CA180E">
              <w:rPr>
                <w:rFonts w:eastAsia="Times New Roman"/>
                <w:color w:val="auto"/>
                <w:sz w:val="26"/>
                <w:szCs w:val="26"/>
              </w:rPr>
              <w:t xml:space="preserve"> школе</w:t>
            </w:r>
            <w:r w:rsidR="00B965BB" w:rsidRPr="00CA180E">
              <w:rPr>
                <w:rFonts w:eastAsia="Times New Roman"/>
                <w:color w:val="auto"/>
                <w:sz w:val="26"/>
                <w:szCs w:val="26"/>
              </w:rPr>
              <w:t>», «Прикладная информатика в основной школе»,</w:t>
            </w:r>
            <w:r w:rsidR="00B965BB" w:rsidRPr="00CA180E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</w:t>
            </w:r>
            <w:r w:rsidR="00B965BB" w:rsidRPr="00CA180E">
              <w:rPr>
                <w:rStyle w:val="extendedtext-short"/>
                <w:color w:val="auto"/>
                <w:sz w:val="26"/>
                <w:szCs w:val="26"/>
              </w:rPr>
              <w:t>Внедрение оборудования центра «</w:t>
            </w:r>
            <w:r w:rsidR="00B965BB" w:rsidRPr="00CA180E">
              <w:rPr>
                <w:rStyle w:val="extendedtext-short"/>
                <w:bCs/>
                <w:color w:val="auto"/>
                <w:sz w:val="26"/>
                <w:szCs w:val="26"/>
              </w:rPr>
              <w:t>Точки</w:t>
            </w:r>
            <w:r w:rsidR="00B965BB" w:rsidRPr="00CA180E">
              <w:rPr>
                <w:rStyle w:val="extendedtext-short"/>
                <w:color w:val="auto"/>
                <w:sz w:val="26"/>
                <w:szCs w:val="26"/>
              </w:rPr>
              <w:t xml:space="preserve"> </w:t>
            </w:r>
            <w:r w:rsidR="00B965BB" w:rsidRPr="00CA180E">
              <w:rPr>
                <w:rStyle w:val="extendedtext-short"/>
                <w:bCs/>
                <w:color w:val="auto"/>
                <w:sz w:val="26"/>
                <w:szCs w:val="26"/>
              </w:rPr>
              <w:t>роста</w:t>
            </w:r>
            <w:r w:rsidR="00B965BB" w:rsidRPr="00CA180E">
              <w:rPr>
                <w:rStyle w:val="extendedtext-short"/>
                <w:color w:val="auto"/>
                <w:sz w:val="26"/>
                <w:szCs w:val="26"/>
              </w:rPr>
              <w:t>» в учебную деятельность».</w:t>
            </w:r>
          </w:p>
          <w:p w14:paraId="708074A3" w14:textId="6F9BE4E5" w:rsidR="00B965BB" w:rsidRPr="00CA180E" w:rsidRDefault="00B965BB" w:rsidP="00B965BB">
            <w:pPr>
              <w:pStyle w:val="Default"/>
              <w:rPr>
                <w:rFonts w:eastAsia="MS Gothic"/>
                <w:color w:val="auto"/>
                <w:sz w:val="26"/>
                <w:szCs w:val="26"/>
              </w:rPr>
            </w:pPr>
            <w:r w:rsidRPr="00CA180E">
              <w:rPr>
                <w:rFonts w:eastAsia="Times New Roman"/>
                <w:sz w:val="26"/>
                <w:szCs w:val="26"/>
              </w:rPr>
              <w:t>Кейс-игра (разбор кейсов с проблемными ситуациями, перевод проблем в область задач, разработка решений выявленных задач)</w:t>
            </w:r>
          </w:p>
        </w:tc>
      </w:tr>
      <w:tr w:rsidR="00DF6004" w:rsidRPr="00CA180E" w14:paraId="3018BBA9" w14:textId="77777777" w:rsidTr="00894519">
        <w:tc>
          <w:tcPr>
            <w:tcW w:w="2334" w:type="dxa"/>
          </w:tcPr>
          <w:p w14:paraId="38E48FC4" w14:textId="3B0DF806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lastRenderedPageBreak/>
              <w:t>Проведение практико-ориентированного семинара «</w:t>
            </w:r>
            <w:r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Функциональная грамотность как основа качества образовательных результатов</w:t>
            </w:r>
            <w:r w:rsidRPr="00CA180E">
              <w:rPr>
                <w:color w:val="282828"/>
                <w:sz w:val="26"/>
                <w:szCs w:val="26"/>
              </w:rPr>
              <w:t>»</w:t>
            </w:r>
          </w:p>
        </w:tc>
        <w:tc>
          <w:tcPr>
            <w:tcW w:w="1636" w:type="dxa"/>
          </w:tcPr>
          <w:p w14:paraId="27110A03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Очная</w:t>
            </w:r>
          </w:p>
          <w:p w14:paraId="336C14E4" w14:textId="53B9DE38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Представление опыта работы</w:t>
            </w:r>
          </w:p>
        </w:tc>
        <w:tc>
          <w:tcPr>
            <w:tcW w:w="1985" w:type="dxa"/>
          </w:tcPr>
          <w:p w14:paraId="4B8DA5A4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Хворых О.В.</w:t>
            </w:r>
          </w:p>
          <w:p w14:paraId="0758101F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Сыреева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И.Н.</w:t>
            </w:r>
          </w:p>
          <w:p w14:paraId="44FE4107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Новикова Н.А.</w:t>
            </w:r>
          </w:p>
          <w:p w14:paraId="69118A20" w14:textId="777348FA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Валиева Г.Р.</w:t>
            </w:r>
          </w:p>
          <w:p w14:paraId="3D777571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Даутова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С.А.</w:t>
            </w:r>
          </w:p>
          <w:p w14:paraId="0A6FB10F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Мурашова О.В.</w:t>
            </w:r>
          </w:p>
          <w:p w14:paraId="16186408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Абдулзалилова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А.Ж.</w:t>
            </w:r>
          </w:p>
          <w:p w14:paraId="1CC38EC4" w14:textId="1548B711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Садардинова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Э.А.</w:t>
            </w:r>
          </w:p>
          <w:p w14:paraId="40C24399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Кузьмина Е.С.</w:t>
            </w:r>
          </w:p>
          <w:p w14:paraId="08619E60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Арефьева А.А.</w:t>
            </w:r>
          </w:p>
          <w:p w14:paraId="00EAE119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lastRenderedPageBreak/>
              <w:t>Курбатова Л.Ф.</w:t>
            </w:r>
          </w:p>
          <w:p w14:paraId="502FF5CF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Сафронова Н.А.</w:t>
            </w:r>
          </w:p>
          <w:p w14:paraId="2877F096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Джавадян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С.Л.</w:t>
            </w:r>
          </w:p>
          <w:p w14:paraId="53691538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Исчурина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Г.И.</w:t>
            </w:r>
          </w:p>
          <w:p w14:paraId="015FD599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Зайцева Д.И.</w:t>
            </w:r>
          </w:p>
          <w:p w14:paraId="546A3BA1" w14:textId="7DBC89C5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Арефьева А.А.</w:t>
            </w:r>
          </w:p>
        </w:tc>
        <w:tc>
          <w:tcPr>
            <w:tcW w:w="1559" w:type="dxa"/>
          </w:tcPr>
          <w:p w14:paraId="0A7E704D" w14:textId="7B6D5A3E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lastRenderedPageBreak/>
              <w:t>Февраль 2023</w:t>
            </w:r>
          </w:p>
        </w:tc>
        <w:tc>
          <w:tcPr>
            <w:tcW w:w="2262" w:type="dxa"/>
          </w:tcPr>
          <w:p w14:paraId="48C71267" w14:textId="77777777" w:rsidR="00DF6004" w:rsidRPr="00CA180E" w:rsidRDefault="00DF6004" w:rsidP="00DF6004">
            <w:pPr>
              <w:pStyle w:val="Default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CA180E">
              <w:rPr>
                <w:rFonts w:eastAsia="MS Gothic"/>
                <w:sz w:val="26"/>
                <w:szCs w:val="26"/>
              </w:rPr>
              <w:t>Презентационная лекция «</w:t>
            </w:r>
            <w:r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Функциональная грамотность как основа качества образовательных результатов».</w:t>
            </w:r>
          </w:p>
          <w:p w14:paraId="2FA6E129" w14:textId="4E1A729B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 xml:space="preserve">Представление опыта работы «Формирование функциональной грамотности в </w:t>
            </w:r>
            <w:r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lastRenderedPageBreak/>
              <w:t>урочной и внеурочной деятельности обучающихся</w:t>
            </w:r>
            <w:r w:rsidR="0005350D"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»</w:t>
            </w:r>
            <w:r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 xml:space="preserve"> («открытые» уроки и занятия», мастер-классы педагогов школы)</w:t>
            </w:r>
          </w:p>
        </w:tc>
      </w:tr>
      <w:tr w:rsidR="00DF6004" w:rsidRPr="00CA180E" w14:paraId="17A3250B" w14:textId="77777777" w:rsidTr="00894519">
        <w:tc>
          <w:tcPr>
            <w:tcW w:w="2334" w:type="dxa"/>
          </w:tcPr>
          <w:p w14:paraId="41C488C3" w14:textId="60ECCCA2" w:rsidR="00DF6004" w:rsidRPr="00CA180E" w:rsidRDefault="00DF6004" w:rsidP="00DF6004">
            <w:pPr>
              <w:pStyle w:val="Default"/>
              <w:rPr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lastRenderedPageBreak/>
              <w:t>Баркемп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школьных команд города «Функциональная грамотность как идея трансформации школы».</w:t>
            </w:r>
          </w:p>
        </w:tc>
        <w:tc>
          <w:tcPr>
            <w:tcW w:w="1636" w:type="dxa"/>
          </w:tcPr>
          <w:p w14:paraId="2EA4A735" w14:textId="4EEB9020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Очная </w:t>
            </w:r>
          </w:p>
          <w:p w14:paraId="2BBF8B3D" w14:textId="4B449714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Представление опыта работы школ города, района</w:t>
            </w:r>
          </w:p>
        </w:tc>
        <w:tc>
          <w:tcPr>
            <w:tcW w:w="1985" w:type="dxa"/>
          </w:tcPr>
          <w:p w14:paraId="21A3D40E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Хворых О.В.</w:t>
            </w:r>
          </w:p>
          <w:p w14:paraId="2D069DEE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Шишкина С.С.</w:t>
            </w:r>
          </w:p>
          <w:p w14:paraId="0E761421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Чепчугова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С.Н.</w:t>
            </w:r>
          </w:p>
          <w:p w14:paraId="05BB26A9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Арефьева А.А.</w:t>
            </w:r>
          </w:p>
          <w:p w14:paraId="222BFD53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Никитенкова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З.К.</w:t>
            </w:r>
          </w:p>
          <w:p w14:paraId="6E4D7A4D" w14:textId="40EAC13A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Зайцева Д.И.</w:t>
            </w:r>
          </w:p>
        </w:tc>
        <w:tc>
          <w:tcPr>
            <w:tcW w:w="1559" w:type="dxa"/>
          </w:tcPr>
          <w:p w14:paraId="2D59BF54" w14:textId="29658489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Март 2023</w:t>
            </w:r>
          </w:p>
        </w:tc>
        <w:tc>
          <w:tcPr>
            <w:tcW w:w="2262" w:type="dxa"/>
          </w:tcPr>
          <w:p w14:paraId="670DCDF5" w14:textId="3113942A" w:rsidR="00DF6004" w:rsidRPr="00CA180E" w:rsidRDefault="0005350D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«Функциональная грамотность как идея трансформации школы»</w:t>
            </w:r>
          </w:p>
        </w:tc>
      </w:tr>
      <w:tr w:rsidR="00DF6004" w:rsidRPr="00CA180E" w14:paraId="3CABF31F" w14:textId="77777777" w:rsidTr="00894519">
        <w:tc>
          <w:tcPr>
            <w:tcW w:w="2334" w:type="dxa"/>
          </w:tcPr>
          <w:p w14:paraId="0D93D737" w14:textId="0CA21420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Формирование методического портфеля «Лучшие практики формирования функциональной грамотности обучающихся»</w:t>
            </w:r>
          </w:p>
        </w:tc>
        <w:tc>
          <w:tcPr>
            <w:tcW w:w="1636" w:type="dxa"/>
          </w:tcPr>
          <w:p w14:paraId="7BB40DE0" w14:textId="36EE4D8B" w:rsidR="00DF6004" w:rsidRPr="00CA180E" w:rsidRDefault="00DF6004" w:rsidP="00894519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Сборник лучших практик</w:t>
            </w:r>
            <w:r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 xml:space="preserve"> формирования функциональной грамотности обучающихся</w:t>
            </w:r>
          </w:p>
        </w:tc>
        <w:tc>
          <w:tcPr>
            <w:tcW w:w="1985" w:type="dxa"/>
          </w:tcPr>
          <w:p w14:paraId="141242F1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Чепчугова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С.Н.</w:t>
            </w:r>
          </w:p>
          <w:p w14:paraId="3801C4A5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Шишкина С.С.</w:t>
            </w:r>
          </w:p>
          <w:p w14:paraId="0C4D3144" w14:textId="77777777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spellStart"/>
            <w:r w:rsidRPr="00CA180E">
              <w:rPr>
                <w:rFonts w:eastAsia="MS Gothic"/>
                <w:sz w:val="26"/>
                <w:szCs w:val="26"/>
              </w:rPr>
              <w:t>Никитенкова</w:t>
            </w:r>
            <w:proofErr w:type="spellEnd"/>
            <w:r w:rsidRPr="00CA180E">
              <w:rPr>
                <w:rFonts w:eastAsia="MS Gothic"/>
                <w:sz w:val="26"/>
                <w:szCs w:val="26"/>
              </w:rPr>
              <w:t xml:space="preserve"> З.К.</w:t>
            </w:r>
          </w:p>
          <w:p w14:paraId="458553B8" w14:textId="0E1EB6B6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Хворых О.В.</w:t>
            </w:r>
          </w:p>
        </w:tc>
        <w:tc>
          <w:tcPr>
            <w:tcW w:w="1559" w:type="dxa"/>
          </w:tcPr>
          <w:p w14:paraId="26E991BD" w14:textId="2ABF0FF6" w:rsidR="00DF6004" w:rsidRPr="00CA180E" w:rsidRDefault="00DF6004" w:rsidP="00DF600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Май</w:t>
            </w:r>
            <w:r w:rsidR="003A65DC" w:rsidRPr="00CA180E">
              <w:rPr>
                <w:rFonts w:eastAsia="MS Gothic"/>
                <w:sz w:val="26"/>
                <w:szCs w:val="26"/>
              </w:rPr>
              <w:t>-июнь</w:t>
            </w:r>
            <w:r w:rsidRPr="00CA180E">
              <w:rPr>
                <w:rFonts w:eastAsia="MS Gothic"/>
                <w:sz w:val="26"/>
                <w:szCs w:val="26"/>
              </w:rPr>
              <w:t xml:space="preserve"> 2023</w:t>
            </w:r>
          </w:p>
        </w:tc>
        <w:tc>
          <w:tcPr>
            <w:tcW w:w="2262" w:type="dxa"/>
          </w:tcPr>
          <w:p w14:paraId="6988B59B" w14:textId="0D98337C" w:rsidR="00DF6004" w:rsidRPr="00CA180E" w:rsidRDefault="003B2A65" w:rsidP="004E220A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М</w:t>
            </w:r>
            <w:r w:rsidR="00DF6004"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етодический портфель «Лучшие практики формирования функциональной грамотности обучающихся» (</w:t>
            </w:r>
            <w:r w:rsidR="004E220A"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 xml:space="preserve">сборник </w:t>
            </w:r>
            <w:r w:rsidR="00DF6004"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сценари</w:t>
            </w:r>
            <w:r w:rsidR="004E220A"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ев</w:t>
            </w:r>
            <w:r w:rsidR="00DF6004"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 xml:space="preserve"> уроков, </w:t>
            </w:r>
            <w:r w:rsidR="004E220A"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 xml:space="preserve">сборник учебных </w:t>
            </w:r>
            <w:r w:rsidR="00DF6004"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 xml:space="preserve">заданий, направленный на формирование функциональной грамотности обучающихся, </w:t>
            </w:r>
            <w:r w:rsidR="004E220A" w:rsidRPr="00CA180E">
              <w:rPr>
                <w:rFonts w:eastAsia="Times New Roman"/>
                <w:sz w:val="26"/>
                <w:szCs w:val="26"/>
              </w:rPr>
              <w:t>сборник статей педагогов с обобщением опыта использования технологий и приёмов работы по формированию ФГ</w:t>
            </w:r>
            <w:r w:rsidR="00DF6004"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)</w:t>
            </w:r>
          </w:p>
        </w:tc>
      </w:tr>
    </w:tbl>
    <w:p w14:paraId="7AA6F663" w14:textId="1E2D6795" w:rsidR="005F4F3D" w:rsidRPr="00CA180E" w:rsidRDefault="00DF6004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6. Механизм деятельности </w:t>
      </w:r>
      <w:proofErr w:type="spellStart"/>
      <w:r w:rsidRPr="00CA180E">
        <w:rPr>
          <w:rFonts w:eastAsia="MS Gothic"/>
          <w:sz w:val="26"/>
          <w:szCs w:val="26"/>
        </w:rPr>
        <w:t>стажировочной</w:t>
      </w:r>
      <w:proofErr w:type="spellEnd"/>
      <w:r w:rsidRPr="00CA180E">
        <w:rPr>
          <w:rFonts w:eastAsia="MS Gothic"/>
          <w:sz w:val="26"/>
          <w:szCs w:val="26"/>
        </w:rPr>
        <w:t xml:space="preserve"> площадки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765"/>
        <w:gridCol w:w="2339"/>
        <w:gridCol w:w="2336"/>
        <w:gridCol w:w="2336"/>
      </w:tblGrid>
      <w:tr w:rsidR="003A65DC" w:rsidRPr="00CA180E" w14:paraId="650980B2" w14:textId="77777777" w:rsidTr="003A65DC">
        <w:tc>
          <w:tcPr>
            <w:tcW w:w="2767" w:type="dxa"/>
          </w:tcPr>
          <w:p w14:paraId="46F1E1E6" w14:textId="54AD4FD6" w:rsidR="003A65DC" w:rsidRPr="00CA180E" w:rsidRDefault="003A65DC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Этап реализации программы</w:t>
            </w:r>
          </w:p>
        </w:tc>
        <w:tc>
          <w:tcPr>
            <w:tcW w:w="2336" w:type="dxa"/>
          </w:tcPr>
          <w:p w14:paraId="48742206" w14:textId="17DCADF2" w:rsidR="003A65DC" w:rsidRPr="00CA180E" w:rsidRDefault="003A65DC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Организационный модуль</w:t>
            </w:r>
          </w:p>
        </w:tc>
        <w:tc>
          <w:tcPr>
            <w:tcW w:w="2336" w:type="dxa"/>
          </w:tcPr>
          <w:p w14:paraId="2A4A287B" w14:textId="0809D14B" w:rsidR="003A65DC" w:rsidRPr="00CA180E" w:rsidRDefault="003A65DC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Информационный модуль</w:t>
            </w:r>
          </w:p>
        </w:tc>
        <w:tc>
          <w:tcPr>
            <w:tcW w:w="2337" w:type="dxa"/>
          </w:tcPr>
          <w:p w14:paraId="79FFCA86" w14:textId="7BAEDC72" w:rsidR="003A65DC" w:rsidRPr="00CA180E" w:rsidRDefault="003A65DC" w:rsidP="000D5DA3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Модуль обобщения результатов</w:t>
            </w:r>
          </w:p>
        </w:tc>
      </w:tr>
      <w:tr w:rsidR="003A65DC" w:rsidRPr="00CA180E" w14:paraId="239EE7B7" w14:textId="77777777" w:rsidTr="00ED512F">
        <w:tc>
          <w:tcPr>
            <w:tcW w:w="9776" w:type="dxa"/>
            <w:gridSpan w:val="4"/>
          </w:tcPr>
          <w:p w14:paraId="540A20F3" w14:textId="0C605E64" w:rsidR="003A65DC" w:rsidRPr="00CA180E" w:rsidRDefault="003A65DC" w:rsidP="000D5DA3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1 этап </w:t>
            </w:r>
            <w:r w:rsidRPr="00CA180E">
              <w:rPr>
                <w:b/>
                <w:bCs/>
                <w:sz w:val="26"/>
                <w:szCs w:val="26"/>
              </w:rPr>
              <w:t>(</w:t>
            </w:r>
            <w:r w:rsidRPr="00CA180E">
              <w:rPr>
                <w:sz w:val="26"/>
                <w:szCs w:val="26"/>
              </w:rPr>
              <w:t xml:space="preserve">апрель-май 2022 г) </w:t>
            </w:r>
            <w:proofErr w:type="spellStart"/>
            <w:r w:rsidRPr="00CA180E">
              <w:rPr>
                <w:sz w:val="26"/>
                <w:szCs w:val="26"/>
              </w:rPr>
              <w:t>аналитико</w:t>
            </w:r>
            <w:proofErr w:type="spellEnd"/>
            <w:r w:rsidRPr="00CA180E">
              <w:rPr>
                <w:sz w:val="26"/>
                <w:szCs w:val="26"/>
              </w:rPr>
              <w:t xml:space="preserve"> - проектировочный</w:t>
            </w:r>
          </w:p>
        </w:tc>
      </w:tr>
      <w:tr w:rsidR="003A65DC" w:rsidRPr="00CA180E" w14:paraId="448BB84A" w14:textId="77777777" w:rsidTr="003A65DC">
        <w:tc>
          <w:tcPr>
            <w:tcW w:w="2767" w:type="dxa"/>
          </w:tcPr>
          <w:p w14:paraId="222C1E5D" w14:textId="04A1C413" w:rsidR="003A65DC" w:rsidRPr="00CA180E" w:rsidRDefault="003A65DC" w:rsidP="003A65DC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lastRenderedPageBreak/>
              <w:t xml:space="preserve">1. Проблемно-ориентированный анализ результатов экспертизы знаний обучающихся, компетенций учителей. </w:t>
            </w:r>
          </w:p>
        </w:tc>
        <w:tc>
          <w:tcPr>
            <w:tcW w:w="2336" w:type="dxa"/>
          </w:tcPr>
          <w:p w14:paraId="1195A92F" w14:textId="6185D3A9" w:rsidR="003A65DC" w:rsidRPr="00CA180E" w:rsidRDefault="003A65DC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>Диагностические мероприятия, направленные на оценку качества знаний обучающихся, определение уровня компетенций учителей</w:t>
            </w:r>
          </w:p>
        </w:tc>
        <w:tc>
          <w:tcPr>
            <w:tcW w:w="2336" w:type="dxa"/>
          </w:tcPr>
          <w:p w14:paraId="358829EB" w14:textId="54DEDBC4" w:rsidR="003A65DC" w:rsidRPr="00CA180E" w:rsidRDefault="003A65DC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Представление результатов исследований педагогическому коллективу</w:t>
            </w:r>
          </w:p>
        </w:tc>
        <w:tc>
          <w:tcPr>
            <w:tcW w:w="2337" w:type="dxa"/>
          </w:tcPr>
          <w:p w14:paraId="211EDAD5" w14:textId="77777777" w:rsidR="003A65DC" w:rsidRPr="00CA180E" w:rsidRDefault="003A65DC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Обобщённые результаты диагностики в аналитической справке</w:t>
            </w:r>
            <w:r w:rsidR="004E220A" w:rsidRPr="00CA180E">
              <w:rPr>
                <w:rFonts w:eastAsia="MS Gothic"/>
                <w:sz w:val="26"/>
                <w:szCs w:val="26"/>
              </w:rPr>
              <w:t>.</w:t>
            </w:r>
          </w:p>
          <w:p w14:paraId="43BCFEE7" w14:textId="0BF91618" w:rsidR="004E220A" w:rsidRPr="00CA180E" w:rsidRDefault="004E220A" w:rsidP="003A65DC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Разработка ИОМ педагогов, проходивших </w:t>
            </w:r>
            <w:proofErr w:type="gramStart"/>
            <w:r w:rsidRPr="00CA180E">
              <w:rPr>
                <w:sz w:val="26"/>
                <w:szCs w:val="26"/>
              </w:rPr>
              <w:t>тестирование</w:t>
            </w:r>
            <w:proofErr w:type="gramEnd"/>
            <w:r w:rsidRPr="00CA180E">
              <w:rPr>
                <w:sz w:val="26"/>
                <w:szCs w:val="26"/>
              </w:rPr>
              <w:t xml:space="preserve"> и работа с дефицитами.</w:t>
            </w:r>
          </w:p>
        </w:tc>
      </w:tr>
      <w:tr w:rsidR="003A65DC" w:rsidRPr="00CA180E" w14:paraId="08C80571" w14:textId="77777777" w:rsidTr="003A65DC">
        <w:tc>
          <w:tcPr>
            <w:tcW w:w="2767" w:type="dxa"/>
          </w:tcPr>
          <w:p w14:paraId="3F29B697" w14:textId="10D614D0" w:rsidR="003A65DC" w:rsidRPr="00CA180E" w:rsidRDefault="003A65DC" w:rsidP="004E220A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Разработка программы «Функциональная грамотность как основа качества образовательных результатов». </w:t>
            </w:r>
          </w:p>
        </w:tc>
        <w:tc>
          <w:tcPr>
            <w:tcW w:w="2336" w:type="dxa"/>
          </w:tcPr>
          <w:p w14:paraId="3E4E922D" w14:textId="6DD14878" w:rsidR="003A65DC" w:rsidRPr="00CA180E" w:rsidRDefault="003A65DC" w:rsidP="004E220A">
            <w:pPr>
              <w:pStyle w:val="Default"/>
              <w:rPr>
                <w:rFonts w:eastAsia="MS Gothic"/>
                <w:sz w:val="26"/>
                <w:szCs w:val="26"/>
              </w:rPr>
            </w:pPr>
            <w:proofErr w:type="gramStart"/>
            <w:r w:rsidRPr="00CA180E">
              <w:rPr>
                <w:sz w:val="26"/>
                <w:szCs w:val="26"/>
              </w:rPr>
              <w:t>Разработка  и</w:t>
            </w:r>
            <w:proofErr w:type="gramEnd"/>
            <w:r w:rsidRPr="00CA180E">
              <w:rPr>
                <w:sz w:val="26"/>
                <w:szCs w:val="26"/>
              </w:rPr>
              <w:t xml:space="preserve"> утверждение плана организационного, информационного, методического сопровождения программы</w:t>
            </w:r>
          </w:p>
        </w:tc>
        <w:tc>
          <w:tcPr>
            <w:tcW w:w="2336" w:type="dxa"/>
          </w:tcPr>
          <w:p w14:paraId="674AA196" w14:textId="4CEBC686" w:rsidR="003A65DC" w:rsidRPr="00CA180E" w:rsidRDefault="003A65DC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Размещение программы на сайте ОО</w:t>
            </w:r>
          </w:p>
        </w:tc>
        <w:tc>
          <w:tcPr>
            <w:tcW w:w="2337" w:type="dxa"/>
          </w:tcPr>
          <w:p w14:paraId="3525DE25" w14:textId="0C2BD04F" w:rsidR="003A65DC" w:rsidRPr="00CA180E" w:rsidRDefault="003A65DC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Наличие программы</w:t>
            </w:r>
          </w:p>
        </w:tc>
      </w:tr>
      <w:tr w:rsidR="003A65DC" w:rsidRPr="00CA180E" w14:paraId="38E54E00" w14:textId="77777777" w:rsidTr="003A65DC">
        <w:tc>
          <w:tcPr>
            <w:tcW w:w="2767" w:type="dxa"/>
          </w:tcPr>
          <w:p w14:paraId="4893B922" w14:textId="77777777" w:rsidR="003A65DC" w:rsidRPr="00CA180E" w:rsidRDefault="003A65DC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Разработка направлений работы по данной теме в соответствие с задачами целевой программы на 2022-2023 учебный год, определение системы мониторинга реализации программы. </w:t>
            </w:r>
          </w:p>
          <w:p w14:paraId="7C8564EA" w14:textId="77777777" w:rsidR="003A65DC" w:rsidRPr="00CA180E" w:rsidRDefault="003A65DC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</w:p>
        </w:tc>
        <w:tc>
          <w:tcPr>
            <w:tcW w:w="2336" w:type="dxa"/>
          </w:tcPr>
          <w:p w14:paraId="247D4CEF" w14:textId="66322E62" w:rsidR="003A65DC" w:rsidRPr="00CA180E" w:rsidRDefault="003A65DC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Разработка циклограммы мероприятий</w:t>
            </w:r>
          </w:p>
        </w:tc>
        <w:tc>
          <w:tcPr>
            <w:tcW w:w="2336" w:type="dxa"/>
          </w:tcPr>
          <w:p w14:paraId="75FD4443" w14:textId="2E2A480F" w:rsidR="003A65DC" w:rsidRPr="00CA180E" w:rsidRDefault="003A65DC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Представление циклограммы педагогическому коллективу</w:t>
            </w:r>
          </w:p>
        </w:tc>
        <w:tc>
          <w:tcPr>
            <w:tcW w:w="2337" w:type="dxa"/>
          </w:tcPr>
          <w:p w14:paraId="1030BD92" w14:textId="271B34DA" w:rsidR="003A65DC" w:rsidRPr="00CA180E" w:rsidRDefault="003A65DC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Циклограмма мероприятий</w:t>
            </w:r>
          </w:p>
        </w:tc>
      </w:tr>
      <w:tr w:rsidR="003A65DC" w:rsidRPr="00CA180E" w14:paraId="6E5C579F" w14:textId="77777777" w:rsidTr="00ED512F">
        <w:tc>
          <w:tcPr>
            <w:tcW w:w="9776" w:type="dxa"/>
            <w:gridSpan w:val="4"/>
          </w:tcPr>
          <w:p w14:paraId="53F4B8A4" w14:textId="4B283D3E" w:rsidR="003A65DC" w:rsidRPr="00CA180E" w:rsidRDefault="003A65DC" w:rsidP="003A65DC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2 этап (сентябрь 2022 - май 2023 г) реализующий: </w:t>
            </w:r>
          </w:p>
        </w:tc>
      </w:tr>
      <w:tr w:rsidR="003A65DC" w:rsidRPr="00CA180E" w14:paraId="61DA9F9B" w14:textId="77777777" w:rsidTr="003A65DC">
        <w:tc>
          <w:tcPr>
            <w:tcW w:w="2767" w:type="dxa"/>
          </w:tcPr>
          <w:p w14:paraId="66A2FFB3" w14:textId="77777777" w:rsidR="003A65DC" w:rsidRPr="00CA180E" w:rsidRDefault="003A65DC" w:rsidP="003A65DC">
            <w:pPr>
              <w:pStyle w:val="Default"/>
              <w:rPr>
                <w:rFonts w:eastAsia="MS Gothic"/>
                <w:color w:val="auto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1. </w:t>
            </w:r>
            <w:r w:rsidRPr="00CA180E">
              <w:rPr>
                <w:color w:val="auto"/>
                <w:sz w:val="26"/>
                <w:szCs w:val="26"/>
              </w:rPr>
              <w:t xml:space="preserve">Отбор и адаптация педагогических практик, направленных на формирование функциональной грамотности учащихся </w:t>
            </w:r>
          </w:p>
          <w:p w14:paraId="679A6C1D" w14:textId="4BEF116D" w:rsidR="003A65DC" w:rsidRPr="00CA180E" w:rsidRDefault="003A65DC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</w:p>
        </w:tc>
        <w:tc>
          <w:tcPr>
            <w:tcW w:w="2336" w:type="dxa"/>
          </w:tcPr>
          <w:p w14:paraId="21F6E675" w14:textId="77777777" w:rsidR="003A65DC" w:rsidRPr="00CA180E" w:rsidRDefault="003A65DC" w:rsidP="003A65DC">
            <w:pPr>
              <w:pStyle w:val="Default"/>
              <w:rPr>
                <w:rFonts w:eastAsia="MS Gothic"/>
                <w:color w:val="auto"/>
                <w:sz w:val="26"/>
                <w:szCs w:val="26"/>
              </w:rPr>
            </w:pPr>
            <w:r w:rsidRPr="00CA180E">
              <w:rPr>
                <w:color w:val="auto"/>
                <w:sz w:val="26"/>
                <w:szCs w:val="26"/>
              </w:rPr>
              <w:t xml:space="preserve">Отбор и адаптация педагогических практик, направленных на формирование функциональной грамотности учащихся </w:t>
            </w:r>
          </w:p>
          <w:p w14:paraId="2A329065" w14:textId="77777777" w:rsidR="003A65DC" w:rsidRPr="00CA180E" w:rsidRDefault="003A65DC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</w:p>
        </w:tc>
        <w:tc>
          <w:tcPr>
            <w:tcW w:w="2336" w:type="dxa"/>
          </w:tcPr>
          <w:p w14:paraId="70DA2FD5" w14:textId="003481BE" w:rsidR="003A65DC" w:rsidRPr="00CA180E" w:rsidRDefault="003A65DC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</w:p>
        </w:tc>
        <w:tc>
          <w:tcPr>
            <w:tcW w:w="2337" w:type="dxa"/>
          </w:tcPr>
          <w:p w14:paraId="7D69E09B" w14:textId="2633430F" w:rsidR="003A65DC" w:rsidRPr="00CA180E" w:rsidRDefault="0005350D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Название транслируемых опытов</w:t>
            </w:r>
          </w:p>
        </w:tc>
      </w:tr>
      <w:tr w:rsidR="003A65DC" w:rsidRPr="00CA180E" w14:paraId="2036CF68" w14:textId="77777777" w:rsidTr="003A65DC">
        <w:tc>
          <w:tcPr>
            <w:tcW w:w="2767" w:type="dxa"/>
          </w:tcPr>
          <w:p w14:paraId="2E52B829" w14:textId="60CAF608" w:rsidR="003A65DC" w:rsidRPr="00CA180E" w:rsidRDefault="003A65DC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Проведение мероприятий в соответствии с циклограммой</w:t>
            </w:r>
          </w:p>
        </w:tc>
        <w:tc>
          <w:tcPr>
            <w:tcW w:w="2336" w:type="dxa"/>
          </w:tcPr>
          <w:p w14:paraId="1154EC11" w14:textId="77777777" w:rsidR="003A65DC" w:rsidRPr="00CA180E" w:rsidRDefault="00ED512F" w:rsidP="003A65DC">
            <w:pPr>
              <w:pStyle w:val="Default"/>
              <w:rPr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>Организация интерактивного сопровождения деятельности педагогов и учащихся</w:t>
            </w:r>
          </w:p>
          <w:p w14:paraId="366FC714" w14:textId="4DF8CAF2" w:rsidR="00ED512F" w:rsidRPr="00CA180E" w:rsidRDefault="00ED512F" w:rsidP="003A65DC">
            <w:pPr>
              <w:pStyle w:val="Default"/>
              <w:rPr>
                <w:color w:val="auto"/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lastRenderedPageBreak/>
              <w:t>Проведение «открытых» уроков, занятий, вебинаров, мастер-классов</w:t>
            </w:r>
          </w:p>
        </w:tc>
        <w:tc>
          <w:tcPr>
            <w:tcW w:w="2336" w:type="dxa"/>
          </w:tcPr>
          <w:p w14:paraId="79350DFF" w14:textId="3EDCFEA7" w:rsidR="003A65DC" w:rsidRPr="00CA180E" w:rsidRDefault="00ED512F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lastRenderedPageBreak/>
              <w:t>Трансляция</w:t>
            </w:r>
            <w:r w:rsidR="0005350D" w:rsidRPr="00CA180E">
              <w:rPr>
                <w:rFonts w:eastAsia="MS Gothic"/>
                <w:sz w:val="26"/>
                <w:szCs w:val="26"/>
              </w:rPr>
              <w:t xml:space="preserve"> педагогического опыта в очном </w:t>
            </w:r>
            <w:r w:rsidRPr="00CA180E">
              <w:rPr>
                <w:rFonts w:eastAsia="MS Gothic"/>
                <w:sz w:val="26"/>
                <w:szCs w:val="26"/>
              </w:rPr>
              <w:t>и заочном (</w:t>
            </w:r>
            <w:proofErr w:type="gramStart"/>
            <w:r w:rsidRPr="00CA180E">
              <w:rPr>
                <w:rFonts w:eastAsia="MS Gothic"/>
                <w:sz w:val="26"/>
                <w:szCs w:val="26"/>
              </w:rPr>
              <w:t>он-</w:t>
            </w:r>
            <w:proofErr w:type="spellStart"/>
            <w:r w:rsidRPr="00CA180E">
              <w:rPr>
                <w:rFonts w:eastAsia="MS Gothic"/>
                <w:sz w:val="26"/>
                <w:szCs w:val="26"/>
              </w:rPr>
              <w:t>лайн</w:t>
            </w:r>
            <w:proofErr w:type="spellEnd"/>
            <w:proofErr w:type="gramEnd"/>
            <w:r w:rsidRPr="00CA180E">
              <w:rPr>
                <w:rFonts w:eastAsia="MS Gothic"/>
                <w:sz w:val="26"/>
                <w:szCs w:val="26"/>
              </w:rPr>
              <w:t>) формате</w:t>
            </w:r>
          </w:p>
        </w:tc>
        <w:tc>
          <w:tcPr>
            <w:tcW w:w="2337" w:type="dxa"/>
          </w:tcPr>
          <w:p w14:paraId="0366F7A3" w14:textId="293CDF33" w:rsidR="003A65DC" w:rsidRPr="00CA180E" w:rsidRDefault="00ED512F" w:rsidP="003A65DC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Создание сборника сценариев уроков, занятий, учебных заданий, </w:t>
            </w:r>
          </w:p>
        </w:tc>
      </w:tr>
      <w:tr w:rsidR="0005350D" w:rsidRPr="00CA180E" w14:paraId="60FBC317" w14:textId="77777777" w:rsidTr="003A65DC">
        <w:tc>
          <w:tcPr>
            <w:tcW w:w="2767" w:type="dxa"/>
          </w:tcPr>
          <w:p w14:paraId="05C6DCDB" w14:textId="77777777" w:rsidR="0005350D" w:rsidRPr="00CA180E" w:rsidRDefault="0005350D" w:rsidP="0005350D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Создание открытого тематического банка заданий, способствующего формированию функциональной грамотности для использования педагогическими работниками в своей практике. </w:t>
            </w:r>
          </w:p>
          <w:p w14:paraId="682A35FB" w14:textId="77777777" w:rsidR="0005350D" w:rsidRPr="00CA180E" w:rsidRDefault="0005350D" w:rsidP="0005350D">
            <w:pPr>
              <w:pStyle w:val="Default"/>
              <w:rPr>
                <w:rFonts w:eastAsia="MS Gothic"/>
                <w:sz w:val="26"/>
                <w:szCs w:val="26"/>
              </w:rPr>
            </w:pPr>
          </w:p>
        </w:tc>
        <w:tc>
          <w:tcPr>
            <w:tcW w:w="2336" w:type="dxa"/>
          </w:tcPr>
          <w:p w14:paraId="3665DB3D" w14:textId="3A17FCA5" w:rsidR="0005350D" w:rsidRPr="00CA180E" w:rsidRDefault="0005350D" w:rsidP="0005350D">
            <w:pPr>
              <w:pStyle w:val="Default"/>
              <w:rPr>
                <w:color w:val="auto"/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Формирование дидактической системы, способствующей развитию функциональной грамотности обучающихся </w:t>
            </w:r>
          </w:p>
        </w:tc>
        <w:tc>
          <w:tcPr>
            <w:tcW w:w="2336" w:type="dxa"/>
          </w:tcPr>
          <w:p w14:paraId="7C989311" w14:textId="33EC7518" w:rsidR="0005350D" w:rsidRPr="00CA180E" w:rsidRDefault="0005350D" w:rsidP="0005350D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Размещение на сайте ОО</w:t>
            </w:r>
          </w:p>
        </w:tc>
        <w:tc>
          <w:tcPr>
            <w:tcW w:w="2337" w:type="dxa"/>
          </w:tcPr>
          <w:p w14:paraId="044EE033" w14:textId="73EC5685" w:rsidR="0005350D" w:rsidRPr="00CA180E" w:rsidRDefault="0005350D" w:rsidP="0005350D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 xml:space="preserve">Методический портфель «Лучшие практики формирования функциональной грамотности обучающихся» (сборник сценариев уроков, сборник учебных заданий, направленный на формирование функциональной грамотности обучающихся, </w:t>
            </w:r>
            <w:r w:rsidRPr="00CA180E">
              <w:rPr>
                <w:rFonts w:eastAsia="Times New Roman"/>
                <w:sz w:val="26"/>
                <w:szCs w:val="26"/>
              </w:rPr>
              <w:t>сборник статей педагогов с обобщением опыта использования технологий и приёмов работы по формированию ФГ</w:t>
            </w:r>
            <w:r w:rsidRPr="00CA180E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)</w:t>
            </w:r>
          </w:p>
        </w:tc>
      </w:tr>
      <w:tr w:rsidR="00036ECE" w:rsidRPr="00CA180E" w14:paraId="78642F50" w14:textId="77777777" w:rsidTr="003A65DC">
        <w:tc>
          <w:tcPr>
            <w:tcW w:w="2767" w:type="dxa"/>
          </w:tcPr>
          <w:p w14:paraId="212981CC" w14:textId="271ECF78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Проведение и анализ результатов мониторинговых процедур. </w:t>
            </w:r>
          </w:p>
        </w:tc>
        <w:tc>
          <w:tcPr>
            <w:tcW w:w="2336" w:type="dxa"/>
          </w:tcPr>
          <w:p w14:paraId="506542A7" w14:textId="4991E9C0" w:rsidR="00036ECE" w:rsidRPr="00CA180E" w:rsidRDefault="00036ECE" w:rsidP="00036ECE">
            <w:pPr>
              <w:pStyle w:val="Default"/>
              <w:rPr>
                <w:color w:val="auto"/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>Проведение мониторинга результатов работы по сформированности функциональной грамотности обучающихся на уроках</w:t>
            </w:r>
          </w:p>
        </w:tc>
        <w:tc>
          <w:tcPr>
            <w:tcW w:w="2336" w:type="dxa"/>
          </w:tcPr>
          <w:p w14:paraId="57BAEED0" w14:textId="11022683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Аналитическая справка</w:t>
            </w:r>
          </w:p>
        </w:tc>
        <w:tc>
          <w:tcPr>
            <w:tcW w:w="2337" w:type="dxa"/>
          </w:tcPr>
          <w:p w14:paraId="39687BDA" w14:textId="5370451A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Динамика результатов</w:t>
            </w:r>
          </w:p>
        </w:tc>
      </w:tr>
      <w:tr w:rsidR="00036ECE" w:rsidRPr="00CA180E" w14:paraId="6BE08269" w14:textId="77777777" w:rsidTr="003A65DC">
        <w:tc>
          <w:tcPr>
            <w:tcW w:w="2767" w:type="dxa"/>
          </w:tcPr>
          <w:p w14:paraId="78E43412" w14:textId="2AC87F68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Промежуточный анализ реализации проекта в январе 2023 года. </w:t>
            </w:r>
          </w:p>
        </w:tc>
        <w:tc>
          <w:tcPr>
            <w:tcW w:w="2336" w:type="dxa"/>
          </w:tcPr>
          <w:p w14:paraId="65AE7D44" w14:textId="4CDDBADB" w:rsidR="00036ECE" w:rsidRPr="00CA180E" w:rsidRDefault="00036ECE" w:rsidP="00036ECE">
            <w:pPr>
              <w:pStyle w:val="Default"/>
              <w:rPr>
                <w:color w:val="auto"/>
                <w:sz w:val="26"/>
                <w:szCs w:val="26"/>
              </w:rPr>
            </w:pPr>
            <w:r w:rsidRPr="00CA180E">
              <w:rPr>
                <w:color w:val="auto"/>
                <w:sz w:val="26"/>
                <w:szCs w:val="26"/>
              </w:rPr>
              <w:t>Самоанализ выполнения мероприятий</w:t>
            </w:r>
          </w:p>
        </w:tc>
        <w:tc>
          <w:tcPr>
            <w:tcW w:w="2336" w:type="dxa"/>
          </w:tcPr>
          <w:p w14:paraId="720874BD" w14:textId="77777777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</w:p>
        </w:tc>
        <w:tc>
          <w:tcPr>
            <w:tcW w:w="2337" w:type="dxa"/>
          </w:tcPr>
          <w:p w14:paraId="49736B19" w14:textId="77777777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</w:p>
        </w:tc>
      </w:tr>
      <w:tr w:rsidR="00036ECE" w:rsidRPr="00CA180E" w14:paraId="32ADC692" w14:textId="77777777" w:rsidTr="003A65DC">
        <w:tc>
          <w:tcPr>
            <w:tcW w:w="2767" w:type="dxa"/>
          </w:tcPr>
          <w:p w14:paraId="5A148064" w14:textId="68CC8488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Корректировка комплекса мероприятий на второе полугодие 2022-2023 учебного </w:t>
            </w:r>
            <w:r w:rsidRPr="00CA180E">
              <w:rPr>
                <w:rFonts w:eastAsia="MS Gothic"/>
                <w:sz w:val="26"/>
                <w:szCs w:val="26"/>
              </w:rPr>
              <w:lastRenderedPageBreak/>
              <w:t xml:space="preserve">года с учётом промежуточного контроля. </w:t>
            </w:r>
          </w:p>
        </w:tc>
        <w:tc>
          <w:tcPr>
            <w:tcW w:w="2336" w:type="dxa"/>
          </w:tcPr>
          <w:p w14:paraId="5F8E57AA" w14:textId="2E26CEEB" w:rsidR="00036ECE" w:rsidRPr="00CA180E" w:rsidRDefault="00036ECE" w:rsidP="00036ECE">
            <w:pPr>
              <w:pStyle w:val="Default"/>
              <w:rPr>
                <w:color w:val="auto"/>
                <w:sz w:val="26"/>
                <w:szCs w:val="26"/>
              </w:rPr>
            </w:pPr>
            <w:r w:rsidRPr="00CA180E">
              <w:rPr>
                <w:color w:val="auto"/>
                <w:sz w:val="26"/>
                <w:szCs w:val="26"/>
              </w:rPr>
              <w:lastRenderedPageBreak/>
              <w:t>Корректировка циклограммы мероприятий</w:t>
            </w:r>
          </w:p>
        </w:tc>
        <w:tc>
          <w:tcPr>
            <w:tcW w:w="2336" w:type="dxa"/>
          </w:tcPr>
          <w:p w14:paraId="72C5FEB4" w14:textId="21DCD8C0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Информирование о внесении изменений (при необходимости) на школьном сайте</w:t>
            </w:r>
          </w:p>
        </w:tc>
        <w:tc>
          <w:tcPr>
            <w:tcW w:w="2337" w:type="dxa"/>
          </w:tcPr>
          <w:p w14:paraId="30C93973" w14:textId="77777777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</w:p>
        </w:tc>
      </w:tr>
      <w:tr w:rsidR="00036ECE" w:rsidRPr="00CA180E" w14:paraId="05DB4EC8" w14:textId="77777777" w:rsidTr="00ED512F">
        <w:tc>
          <w:tcPr>
            <w:tcW w:w="9776" w:type="dxa"/>
            <w:gridSpan w:val="4"/>
          </w:tcPr>
          <w:p w14:paraId="14AE82C4" w14:textId="077DB2CC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Третий этап (июнь-август 2023) аналитико-обобщающий </w:t>
            </w:r>
          </w:p>
        </w:tc>
      </w:tr>
      <w:tr w:rsidR="00036ECE" w:rsidRPr="00CA180E" w14:paraId="54944A85" w14:textId="77777777" w:rsidTr="003A65DC">
        <w:tc>
          <w:tcPr>
            <w:tcW w:w="2767" w:type="dxa"/>
          </w:tcPr>
          <w:p w14:paraId="41E95E60" w14:textId="209B3864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 xml:space="preserve">Обобщение позитивного опыта осуществления программных мероприятий; подведение итогов реализации и оценка эффективности программы. </w:t>
            </w:r>
          </w:p>
        </w:tc>
        <w:tc>
          <w:tcPr>
            <w:tcW w:w="2336" w:type="dxa"/>
          </w:tcPr>
          <w:p w14:paraId="30D66C15" w14:textId="46A46A63" w:rsidR="00036ECE" w:rsidRPr="00CA180E" w:rsidRDefault="00036ECE" w:rsidP="00036ECE">
            <w:pPr>
              <w:pStyle w:val="Default"/>
              <w:rPr>
                <w:color w:val="auto"/>
                <w:sz w:val="26"/>
                <w:szCs w:val="26"/>
              </w:rPr>
            </w:pPr>
            <w:r w:rsidRPr="00CA180E">
              <w:rPr>
                <w:color w:val="auto"/>
                <w:sz w:val="26"/>
                <w:szCs w:val="26"/>
              </w:rPr>
              <w:t>Публичный доклад</w:t>
            </w:r>
          </w:p>
        </w:tc>
        <w:tc>
          <w:tcPr>
            <w:tcW w:w="2336" w:type="dxa"/>
          </w:tcPr>
          <w:p w14:paraId="2CFD27FD" w14:textId="49D80F85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>Публикация в сети Интернет</w:t>
            </w:r>
          </w:p>
        </w:tc>
        <w:tc>
          <w:tcPr>
            <w:tcW w:w="2337" w:type="dxa"/>
          </w:tcPr>
          <w:p w14:paraId="06F3DDE5" w14:textId="21F209D8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color w:val="auto"/>
                <w:sz w:val="26"/>
                <w:szCs w:val="26"/>
              </w:rPr>
              <w:t>Публичный доклад</w:t>
            </w:r>
          </w:p>
        </w:tc>
      </w:tr>
      <w:tr w:rsidR="00036ECE" w:rsidRPr="00CA180E" w14:paraId="78F568E2" w14:textId="77777777" w:rsidTr="003A65DC">
        <w:tc>
          <w:tcPr>
            <w:tcW w:w="2767" w:type="dxa"/>
          </w:tcPr>
          <w:p w14:paraId="79E3C0E0" w14:textId="7CDF7436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Презентация результатов реализации целевой программы</w:t>
            </w:r>
          </w:p>
        </w:tc>
        <w:tc>
          <w:tcPr>
            <w:tcW w:w="2336" w:type="dxa"/>
          </w:tcPr>
          <w:p w14:paraId="316B55C6" w14:textId="6DCBF449" w:rsidR="00036ECE" w:rsidRPr="00CA180E" w:rsidRDefault="00036ECE" w:rsidP="00036ECE">
            <w:pPr>
              <w:pStyle w:val="Default"/>
              <w:rPr>
                <w:color w:val="auto"/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 xml:space="preserve">Формирование методического портфеля  </w:t>
            </w:r>
          </w:p>
        </w:tc>
        <w:tc>
          <w:tcPr>
            <w:tcW w:w="2336" w:type="dxa"/>
          </w:tcPr>
          <w:p w14:paraId="7DC66544" w14:textId="39AA840B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sz w:val="26"/>
                <w:szCs w:val="26"/>
              </w:rPr>
              <w:t>Публикация в сети Интернет</w:t>
            </w:r>
          </w:p>
        </w:tc>
        <w:tc>
          <w:tcPr>
            <w:tcW w:w="2337" w:type="dxa"/>
          </w:tcPr>
          <w:p w14:paraId="3F27E7D3" w14:textId="558897A4" w:rsidR="00036ECE" w:rsidRPr="00CA180E" w:rsidRDefault="00036ECE" w:rsidP="00036ECE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Издание методического сборника</w:t>
            </w:r>
          </w:p>
        </w:tc>
      </w:tr>
    </w:tbl>
    <w:p w14:paraId="2ED1B751" w14:textId="77777777" w:rsidR="00036ECE" w:rsidRPr="00CA180E" w:rsidRDefault="00036ECE" w:rsidP="00036ECE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 xml:space="preserve">7. Ресурсное обеспечение деятельности </w:t>
      </w:r>
      <w:proofErr w:type="spellStart"/>
      <w:r w:rsidRPr="00CA180E">
        <w:rPr>
          <w:rFonts w:eastAsia="MS Gothic"/>
          <w:sz w:val="26"/>
          <w:szCs w:val="26"/>
        </w:rPr>
        <w:t>стажировочной</w:t>
      </w:r>
      <w:proofErr w:type="spellEnd"/>
      <w:r w:rsidRPr="00CA180E">
        <w:rPr>
          <w:rFonts w:eastAsia="MS Gothic"/>
          <w:sz w:val="26"/>
          <w:szCs w:val="26"/>
        </w:rPr>
        <w:t xml:space="preserve"> площадки</w:t>
      </w:r>
    </w:p>
    <w:p w14:paraId="407BF983" w14:textId="4045E009" w:rsidR="00036ECE" w:rsidRPr="00CA180E" w:rsidRDefault="00036ECE" w:rsidP="00036ECE">
      <w:pPr>
        <w:pStyle w:val="Default"/>
        <w:rPr>
          <w:rFonts w:eastAsia="MS Gothic"/>
          <w:sz w:val="26"/>
          <w:szCs w:val="26"/>
        </w:rPr>
      </w:pPr>
      <w:r w:rsidRPr="009D0236">
        <w:rPr>
          <w:rFonts w:eastAsia="Times New Roman"/>
          <w:iCs/>
          <w:sz w:val="26"/>
          <w:szCs w:val="26"/>
        </w:rPr>
        <w:t>Кадровое обеспечение выполнения программы:</w:t>
      </w:r>
      <w:r w:rsidRPr="00CA180E">
        <w:rPr>
          <w:sz w:val="26"/>
          <w:szCs w:val="26"/>
        </w:rPr>
        <w:t xml:space="preserve"> администрация школы, педагогический коллектив школы. </w:t>
      </w:r>
    </w:p>
    <w:p w14:paraId="2E42FA2E" w14:textId="7C40E29F" w:rsidR="00095CB2" w:rsidRPr="00CA180E" w:rsidRDefault="00095CB2" w:rsidP="00095CB2">
      <w:pPr>
        <w:spacing w:after="0"/>
        <w:ind w:right="87"/>
        <w:rPr>
          <w:rFonts w:ascii="Times New Roman" w:hAnsi="Times New Roman"/>
          <w:sz w:val="26"/>
          <w:szCs w:val="26"/>
        </w:rPr>
      </w:pPr>
      <w:r w:rsidRPr="009D0236">
        <w:rPr>
          <w:rFonts w:ascii="Times New Roman" w:hAnsi="Times New Roman"/>
          <w:iCs/>
          <w:sz w:val="26"/>
          <w:szCs w:val="26"/>
        </w:rPr>
        <w:t>Н</w:t>
      </w:r>
      <w:r w:rsidR="00036ECE" w:rsidRPr="009D0236">
        <w:rPr>
          <w:rFonts w:ascii="Times New Roman" w:hAnsi="Times New Roman"/>
          <w:iCs/>
          <w:sz w:val="26"/>
          <w:szCs w:val="26"/>
        </w:rPr>
        <w:t>аучно-методическое обеспечение выполнения программы:</w:t>
      </w:r>
      <w:r w:rsidR="00036ECE" w:rsidRPr="00CA180E">
        <w:rPr>
          <w:rFonts w:ascii="Times New Roman" w:hAnsi="Times New Roman"/>
          <w:sz w:val="26"/>
          <w:szCs w:val="26"/>
        </w:rPr>
        <w:t xml:space="preserve"> проведение </w:t>
      </w:r>
      <w:r w:rsidRPr="00CA180E">
        <w:rPr>
          <w:rFonts w:ascii="Times New Roman" w:hAnsi="Times New Roman"/>
          <w:sz w:val="26"/>
          <w:szCs w:val="26"/>
        </w:rPr>
        <w:t xml:space="preserve">вебинаров, </w:t>
      </w:r>
      <w:r w:rsidR="00036ECE" w:rsidRPr="00CA180E">
        <w:rPr>
          <w:rFonts w:ascii="Times New Roman" w:hAnsi="Times New Roman"/>
          <w:sz w:val="26"/>
          <w:szCs w:val="26"/>
        </w:rPr>
        <w:t>практико</w:t>
      </w:r>
      <w:r w:rsidR="00CA180E" w:rsidRPr="00CA180E">
        <w:rPr>
          <w:rFonts w:ascii="Times New Roman" w:hAnsi="Times New Roman"/>
          <w:sz w:val="26"/>
          <w:szCs w:val="26"/>
        </w:rPr>
        <w:t>-</w:t>
      </w:r>
      <w:r w:rsidR="00036ECE" w:rsidRPr="00CA180E">
        <w:rPr>
          <w:rFonts w:ascii="Times New Roman" w:hAnsi="Times New Roman"/>
          <w:sz w:val="26"/>
          <w:szCs w:val="26"/>
        </w:rPr>
        <w:t xml:space="preserve">ориентированных семинаров, мастер-классов, информационное сопровождение деятельности </w:t>
      </w:r>
      <w:proofErr w:type="spellStart"/>
      <w:r w:rsidRPr="00CA180E">
        <w:rPr>
          <w:rFonts w:ascii="Times New Roman" w:hAnsi="Times New Roman"/>
          <w:sz w:val="26"/>
          <w:szCs w:val="26"/>
        </w:rPr>
        <w:t>стажировочной</w:t>
      </w:r>
      <w:proofErr w:type="spellEnd"/>
      <w:r w:rsidR="00036ECE" w:rsidRPr="00CA180E">
        <w:rPr>
          <w:rFonts w:ascii="Times New Roman" w:hAnsi="Times New Roman"/>
          <w:sz w:val="26"/>
          <w:szCs w:val="26"/>
        </w:rPr>
        <w:t xml:space="preserve"> площадки. </w:t>
      </w:r>
    </w:p>
    <w:p w14:paraId="470F6033" w14:textId="7F06D8A2" w:rsidR="00095CB2" w:rsidRPr="00CA180E" w:rsidRDefault="00095CB2" w:rsidP="00095CB2">
      <w:pPr>
        <w:spacing w:after="0"/>
        <w:ind w:right="87"/>
        <w:rPr>
          <w:rFonts w:ascii="Times New Roman" w:hAnsi="Times New Roman"/>
          <w:sz w:val="26"/>
          <w:szCs w:val="26"/>
        </w:rPr>
      </w:pPr>
      <w:r w:rsidRPr="009D0236">
        <w:rPr>
          <w:rFonts w:ascii="Times New Roman" w:hAnsi="Times New Roman"/>
          <w:iCs/>
          <w:sz w:val="26"/>
          <w:szCs w:val="26"/>
        </w:rPr>
        <w:t>Финансовые ресурсы:</w:t>
      </w:r>
      <w:r w:rsidR="00CA180E" w:rsidRPr="00CA180E">
        <w:rPr>
          <w:rFonts w:ascii="Times New Roman" w:hAnsi="Times New Roman"/>
          <w:sz w:val="26"/>
          <w:szCs w:val="26"/>
        </w:rPr>
        <w:t xml:space="preserve"> </w:t>
      </w:r>
      <w:r w:rsidRPr="00CA180E">
        <w:rPr>
          <w:rFonts w:ascii="Times New Roman" w:hAnsi="Times New Roman"/>
          <w:sz w:val="26"/>
          <w:szCs w:val="26"/>
        </w:rPr>
        <w:t>без дополнительного источника финансирования</w:t>
      </w:r>
    </w:p>
    <w:p w14:paraId="31C64B62" w14:textId="33EA5A19" w:rsidR="00095CB2" w:rsidRPr="009D0236" w:rsidRDefault="00095CB2" w:rsidP="00095CB2">
      <w:pPr>
        <w:spacing w:after="0"/>
        <w:ind w:right="87"/>
        <w:rPr>
          <w:rFonts w:ascii="Times New Roman" w:hAnsi="Times New Roman"/>
          <w:iCs/>
          <w:sz w:val="26"/>
          <w:szCs w:val="26"/>
        </w:rPr>
      </w:pPr>
      <w:r w:rsidRPr="009D0236">
        <w:rPr>
          <w:rFonts w:ascii="Times New Roman" w:hAnsi="Times New Roman"/>
          <w:iCs/>
          <w:sz w:val="26"/>
          <w:szCs w:val="26"/>
        </w:rPr>
        <w:t xml:space="preserve">Материально-техническое обеспечение выполнения программы: </w:t>
      </w:r>
    </w:p>
    <w:p w14:paraId="7861A147" w14:textId="12D34D77" w:rsidR="00095CB2" w:rsidRPr="00CA180E" w:rsidRDefault="00095CB2" w:rsidP="00095CB2">
      <w:pPr>
        <w:spacing w:after="0"/>
        <w:ind w:right="87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 xml:space="preserve">создание банка заданий для сетевого взаимодействия; </w:t>
      </w:r>
    </w:p>
    <w:p w14:paraId="081468C7" w14:textId="3B37EB82" w:rsidR="00095CB2" w:rsidRPr="00CA180E" w:rsidRDefault="00095CB2" w:rsidP="00095CB2">
      <w:pPr>
        <w:spacing w:after="0"/>
        <w:ind w:right="87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 xml:space="preserve">оборудование для реализации проекта: </w:t>
      </w:r>
    </w:p>
    <w:tbl>
      <w:tblPr>
        <w:tblStyle w:val="TableGrid"/>
        <w:tblW w:w="9498" w:type="dxa"/>
        <w:tblInd w:w="-5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7292"/>
        <w:gridCol w:w="1620"/>
      </w:tblGrid>
      <w:tr w:rsidR="00095CB2" w:rsidRPr="00CA180E" w14:paraId="2BA088AF" w14:textId="77777777" w:rsidTr="00095CB2">
        <w:trPr>
          <w:trHeight w:val="7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3F63" w14:textId="77777777" w:rsidR="00095CB2" w:rsidRPr="00CA180E" w:rsidRDefault="00095CB2" w:rsidP="00956C38">
            <w:pPr>
              <w:spacing w:after="19" w:line="259" w:lineRule="auto"/>
              <w:ind w:left="65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>№</w:t>
            </w:r>
            <w:r w:rsidRPr="00CA180E">
              <w:rPr>
                <w:rFonts w:ascii="Times New Roman" w:hAnsi="Times New Roman"/>
                <w:color w:val="0F243E"/>
                <w:sz w:val="26"/>
                <w:szCs w:val="26"/>
              </w:rPr>
              <w:t xml:space="preserve"> </w:t>
            </w:r>
          </w:p>
          <w:p w14:paraId="48006912" w14:textId="77777777" w:rsidR="00095CB2" w:rsidRPr="00CA180E" w:rsidRDefault="00095CB2" w:rsidP="00956C38">
            <w:pPr>
              <w:spacing w:after="0" w:line="259" w:lineRule="auto"/>
              <w:ind w:left="14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>п/п</w:t>
            </w:r>
            <w:r w:rsidRPr="00CA180E">
              <w:rPr>
                <w:rFonts w:ascii="Times New Roman" w:hAnsi="Times New Roman"/>
                <w:color w:val="0F243E"/>
                <w:sz w:val="26"/>
                <w:szCs w:val="26"/>
              </w:rPr>
              <w:t xml:space="preserve">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A28B" w14:textId="44B1C652" w:rsidR="00095CB2" w:rsidRPr="00CA180E" w:rsidRDefault="00095CB2" w:rsidP="00956C38">
            <w:pPr>
              <w:spacing w:after="0" w:line="259" w:lineRule="auto"/>
              <w:ind w:left="1124" w:right="10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>Наименование имеющегося оборудования для реализации проекта</w:t>
            </w:r>
            <w:r w:rsidRPr="00CA180E">
              <w:rPr>
                <w:rFonts w:ascii="Times New Roman" w:hAnsi="Times New Roman"/>
                <w:color w:val="0F243E"/>
                <w:sz w:val="26"/>
                <w:szCs w:val="26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8184" w14:textId="77777777" w:rsidR="00095CB2" w:rsidRPr="00CA180E" w:rsidRDefault="00095CB2" w:rsidP="00956C38">
            <w:pPr>
              <w:spacing w:after="0" w:line="259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>Количество (ед.)</w:t>
            </w:r>
            <w:r w:rsidRPr="00CA180E">
              <w:rPr>
                <w:rFonts w:ascii="Times New Roman" w:hAnsi="Times New Roman"/>
                <w:color w:val="0F243E"/>
                <w:sz w:val="26"/>
                <w:szCs w:val="26"/>
              </w:rPr>
              <w:t xml:space="preserve"> </w:t>
            </w:r>
          </w:p>
        </w:tc>
      </w:tr>
      <w:tr w:rsidR="00095CB2" w:rsidRPr="00CA180E" w14:paraId="032E8C24" w14:textId="77777777" w:rsidTr="00095CB2">
        <w:trPr>
          <w:trHeight w:val="5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7259" w14:textId="77777777" w:rsidR="00095CB2" w:rsidRPr="00CA180E" w:rsidRDefault="00095CB2" w:rsidP="00956C38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CA1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92D5" w14:textId="3385A196" w:rsidR="00095CB2" w:rsidRPr="00CA180E" w:rsidRDefault="00095CB2" w:rsidP="00095CB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Наличие оборудованного актового зала для проведения массовых мероприятий.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A854" w14:textId="77777777" w:rsidR="00095CB2" w:rsidRPr="00CA180E" w:rsidRDefault="00095CB2" w:rsidP="00956C38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</w:tr>
      <w:tr w:rsidR="00095CB2" w:rsidRPr="00CA180E" w14:paraId="7E7DAEB9" w14:textId="77777777" w:rsidTr="00095CB2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F60E" w14:textId="77777777" w:rsidR="00095CB2" w:rsidRPr="00CA180E" w:rsidRDefault="00095CB2" w:rsidP="00956C38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A1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3AAC" w14:textId="77777777" w:rsidR="00095CB2" w:rsidRPr="00CA180E" w:rsidRDefault="00095CB2" w:rsidP="00956C38">
            <w:pPr>
              <w:spacing w:after="0" w:line="259" w:lineRule="auto"/>
              <w:ind w:right="3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Учебные кабинеты для проведения лекций, семинаров привлекаемыми специалистами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C32E" w14:textId="77777777" w:rsidR="00095CB2" w:rsidRPr="00CA180E" w:rsidRDefault="00095CB2" w:rsidP="00956C38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</w:tr>
      <w:tr w:rsidR="00095CB2" w:rsidRPr="00CA180E" w14:paraId="40D4880A" w14:textId="77777777" w:rsidTr="00095CB2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E884" w14:textId="77777777" w:rsidR="00095CB2" w:rsidRPr="00CA180E" w:rsidRDefault="00095CB2" w:rsidP="00956C38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A1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ECC9" w14:textId="77777777" w:rsidR="00095CB2" w:rsidRPr="00CA180E" w:rsidRDefault="00095CB2" w:rsidP="00956C38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Компьютерный класс 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DD40" w14:textId="77777777" w:rsidR="00095CB2" w:rsidRPr="00CA180E" w:rsidRDefault="00095CB2" w:rsidP="00956C38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</w:tr>
      <w:tr w:rsidR="00095CB2" w:rsidRPr="00CA180E" w14:paraId="4F8D81FC" w14:textId="77777777" w:rsidTr="00095CB2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AC6B" w14:textId="77777777" w:rsidR="00095CB2" w:rsidRPr="00CA180E" w:rsidRDefault="00095CB2" w:rsidP="00956C38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CA1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54F8" w14:textId="77777777" w:rsidR="00095CB2" w:rsidRPr="00CA180E" w:rsidRDefault="00095CB2" w:rsidP="00956C38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Мобильный компьютерный класс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8E9A" w14:textId="77777777" w:rsidR="00095CB2" w:rsidRPr="00CA180E" w:rsidRDefault="00095CB2" w:rsidP="00956C38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</w:tr>
      <w:tr w:rsidR="00095CB2" w:rsidRPr="00CA180E" w14:paraId="196EAAF2" w14:textId="77777777" w:rsidTr="00095CB2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8ACD" w14:textId="77777777" w:rsidR="00095CB2" w:rsidRPr="00CA180E" w:rsidRDefault="00095CB2" w:rsidP="00956C38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CA1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7D51" w14:textId="77777777" w:rsidR="00095CB2" w:rsidRPr="00CA180E" w:rsidRDefault="00095CB2" w:rsidP="00956C38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Специализированный кабинет физики, биологии, химии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51AA" w14:textId="77777777" w:rsidR="00095CB2" w:rsidRPr="00CA180E" w:rsidRDefault="00095CB2" w:rsidP="00956C38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  <w:tr w:rsidR="00095CB2" w:rsidRPr="00CA180E" w14:paraId="2F49F8F8" w14:textId="77777777" w:rsidTr="00095CB2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C4A1" w14:textId="77777777" w:rsidR="00095CB2" w:rsidRPr="00CA180E" w:rsidRDefault="00095CB2" w:rsidP="00956C38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80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CA1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2F9A" w14:textId="39EF77B3" w:rsidR="00095CB2" w:rsidRPr="00CA180E" w:rsidRDefault="00095CB2" w:rsidP="00956C38">
            <w:pPr>
              <w:spacing w:after="0" w:line="259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0236">
              <w:rPr>
                <w:rFonts w:ascii="Times New Roman" w:hAnsi="Times New Roman"/>
                <w:sz w:val="26"/>
                <w:szCs w:val="26"/>
              </w:rPr>
              <w:t xml:space="preserve">Специализированный кабинет центра </w:t>
            </w:r>
            <w:r w:rsidR="009D0236">
              <w:rPr>
                <w:rFonts w:ascii="Times New Roman" w:hAnsi="Times New Roman"/>
                <w:sz w:val="26"/>
                <w:szCs w:val="26"/>
              </w:rPr>
              <w:t xml:space="preserve">образования </w:t>
            </w:r>
            <w:r w:rsidRPr="009D0236">
              <w:rPr>
                <w:rFonts w:ascii="Times New Roman" w:hAnsi="Times New Roman"/>
                <w:sz w:val="26"/>
                <w:szCs w:val="26"/>
              </w:rPr>
              <w:t>«Точка роста»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FBFE" w14:textId="77777777" w:rsidR="00095CB2" w:rsidRPr="009D0236" w:rsidRDefault="00095CB2" w:rsidP="00956C38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236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</w:tr>
    </w:tbl>
    <w:p w14:paraId="43E116B0" w14:textId="6DFE9C8E" w:rsidR="00095CB2" w:rsidRPr="00CA180E" w:rsidRDefault="00095CB2" w:rsidP="00095CB2">
      <w:pPr>
        <w:spacing w:after="0" w:line="259" w:lineRule="auto"/>
        <w:ind w:left="1664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 xml:space="preserve"> </w:t>
      </w:r>
    </w:p>
    <w:p w14:paraId="7D2E86F8" w14:textId="75C92D99" w:rsidR="00036ECE" w:rsidRPr="00CA180E" w:rsidRDefault="00CA180E" w:rsidP="000D5DA3">
      <w:pPr>
        <w:pStyle w:val="Default"/>
        <w:rPr>
          <w:rFonts w:eastAsia="MS Gothic"/>
          <w:sz w:val="26"/>
          <w:szCs w:val="26"/>
        </w:rPr>
      </w:pPr>
      <w:r w:rsidRPr="00CA180E">
        <w:rPr>
          <w:rFonts w:eastAsia="MS Gothic"/>
          <w:sz w:val="26"/>
          <w:szCs w:val="26"/>
        </w:rPr>
        <w:t>8. Организация управления программой и контроль за её реализацией</w:t>
      </w:r>
    </w:p>
    <w:p w14:paraId="42C52D29" w14:textId="73122136" w:rsidR="00CA180E" w:rsidRPr="00CA180E" w:rsidRDefault="00CA180E" w:rsidP="00CA180E">
      <w:pPr>
        <w:spacing w:after="0"/>
        <w:ind w:right="224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 xml:space="preserve">Управление реализацией программы и контроль за ходом ее выполнения осуществляют директор школы Е.С. Шерстюк и руководитель данной программы, зам. директора Хворых О.В.  С целью оценки эффективности предполагается использование следующих методов: </w:t>
      </w:r>
    </w:p>
    <w:p w14:paraId="1E3E2023" w14:textId="0C8C8545" w:rsidR="00CA180E" w:rsidRPr="00CA180E" w:rsidRDefault="00CA180E" w:rsidP="00CA180E">
      <w:pPr>
        <w:spacing w:after="23" w:line="259" w:lineRule="auto"/>
        <w:ind w:right="87"/>
        <w:jc w:val="both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lastRenderedPageBreak/>
        <w:t xml:space="preserve">собеседование с педагогическим коллективом по итогам </w:t>
      </w:r>
      <w:r w:rsidR="009D0236" w:rsidRPr="00CA180E">
        <w:rPr>
          <w:rFonts w:ascii="Times New Roman" w:hAnsi="Times New Roman"/>
          <w:sz w:val="26"/>
          <w:szCs w:val="26"/>
        </w:rPr>
        <w:t>проведенных</w:t>
      </w:r>
      <w:r w:rsidRPr="00CA180E">
        <w:rPr>
          <w:rFonts w:ascii="Times New Roman" w:hAnsi="Times New Roman"/>
          <w:sz w:val="26"/>
          <w:szCs w:val="26"/>
        </w:rPr>
        <w:t xml:space="preserve"> семинаров, мастер-классов; мониторинг профессионального роста педагогов; диагностика функциональной грамотности обучающихся школы. Основными управленческими механизмами (формализованными процедурами принятия управленческих решений) при разработке и внедрении системы научно-методического сопровождения педагогических работников выступают: механизмы планирования, обеспечивающие разработку «дорожной карты» по реализации</w:t>
      </w:r>
      <w:r w:rsidR="009D023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A180E">
        <w:rPr>
          <w:rFonts w:ascii="Times New Roman" w:hAnsi="Times New Roman"/>
          <w:sz w:val="26"/>
          <w:szCs w:val="26"/>
        </w:rPr>
        <w:t>Программы;  механизмы</w:t>
      </w:r>
      <w:proofErr w:type="gramEnd"/>
      <w:r w:rsidR="009D0236">
        <w:rPr>
          <w:rFonts w:ascii="Times New Roman" w:hAnsi="Times New Roman"/>
          <w:sz w:val="26"/>
          <w:szCs w:val="26"/>
        </w:rPr>
        <w:t xml:space="preserve"> </w:t>
      </w:r>
      <w:r w:rsidRPr="00CA180E">
        <w:rPr>
          <w:rFonts w:ascii="Times New Roman" w:hAnsi="Times New Roman"/>
          <w:sz w:val="26"/>
          <w:szCs w:val="26"/>
        </w:rPr>
        <w:t xml:space="preserve">стимулирования, предполагающие эффективное мотивирование субъектов научно-методического сопровождения на активную деятельность. Механизмы взаимодействия органов управления Программой включают четкое распределение управленческих функций:  </w:t>
      </w:r>
    </w:p>
    <w:p w14:paraId="5063A3B9" w14:textId="77777777" w:rsidR="00CA180E" w:rsidRPr="00CA180E" w:rsidRDefault="00CA180E" w:rsidP="00CA180E">
      <w:pPr>
        <w:spacing w:after="13" w:line="269" w:lineRule="auto"/>
        <w:ind w:right="87"/>
        <w:jc w:val="both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 xml:space="preserve">стратегическое управление системой образования (педагогический совет);  </w:t>
      </w:r>
    </w:p>
    <w:p w14:paraId="198CD537" w14:textId="77777777" w:rsidR="00CA180E" w:rsidRPr="00CA180E" w:rsidRDefault="00CA180E" w:rsidP="00CA180E">
      <w:pPr>
        <w:spacing w:after="13" w:line="269" w:lineRule="auto"/>
        <w:ind w:right="87"/>
        <w:jc w:val="both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 xml:space="preserve">стратегическое управление Программой и контроль (администрация),  </w:t>
      </w:r>
    </w:p>
    <w:p w14:paraId="4ADC4CC3" w14:textId="6E1B9484" w:rsidR="00CA180E" w:rsidRPr="00CA180E" w:rsidRDefault="00CA180E" w:rsidP="00CA180E">
      <w:pPr>
        <w:spacing w:after="22" w:line="257" w:lineRule="auto"/>
        <w:ind w:right="87"/>
        <w:jc w:val="both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 xml:space="preserve">мониторинг проводится по оценке достижения целевых показателей программы, выполнению задач, реализации проектов. Результаты контроля представляются в январе и мае текущего года на педагогическом совете школы; публикуются на сайте как часть отчета о самообследовании.  </w:t>
      </w:r>
    </w:p>
    <w:p w14:paraId="000909CA" w14:textId="77777777" w:rsidR="00CA180E" w:rsidRPr="00CA180E" w:rsidRDefault="00CA180E" w:rsidP="000D5DA3">
      <w:pPr>
        <w:pStyle w:val="Default"/>
        <w:rPr>
          <w:rFonts w:eastAsia="MS Gothic"/>
          <w:sz w:val="26"/>
          <w:szCs w:val="26"/>
        </w:rPr>
      </w:pPr>
    </w:p>
    <w:sectPr w:rsidR="00CA180E" w:rsidRPr="00CA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D9E"/>
    <w:multiLevelType w:val="hybridMultilevel"/>
    <w:tmpl w:val="71820616"/>
    <w:lvl w:ilvl="0" w:tplc="0204C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6ECE"/>
    <w:multiLevelType w:val="hybridMultilevel"/>
    <w:tmpl w:val="88F6E87A"/>
    <w:lvl w:ilvl="0" w:tplc="7FE63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2F88"/>
    <w:multiLevelType w:val="hybridMultilevel"/>
    <w:tmpl w:val="FFA4DB6A"/>
    <w:lvl w:ilvl="0" w:tplc="326A7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383D"/>
    <w:multiLevelType w:val="hybridMultilevel"/>
    <w:tmpl w:val="05FC14E6"/>
    <w:lvl w:ilvl="0" w:tplc="32F6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C3CC9"/>
    <w:multiLevelType w:val="hybridMultilevel"/>
    <w:tmpl w:val="D16EEA0E"/>
    <w:lvl w:ilvl="0" w:tplc="129E9D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467AB"/>
    <w:multiLevelType w:val="hybridMultilevel"/>
    <w:tmpl w:val="E834ADFA"/>
    <w:lvl w:ilvl="0" w:tplc="49C2F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077D"/>
    <w:multiLevelType w:val="hybridMultilevel"/>
    <w:tmpl w:val="5900B788"/>
    <w:lvl w:ilvl="0" w:tplc="BA8628DE">
      <w:start w:val="1"/>
      <w:numFmt w:val="decimal"/>
      <w:lvlText w:val="%1.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52256"/>
    <w:multiLevelType w:val="hybridMultilevel"/>
    <w:tmpl w:val="78DAAA1A"/>
    <w:lvl w:ilvl="0" w:tplc="FC48D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94AAB"/>
    <w:multiLevelType w:val="hybridMultilevel"/>
    <w:tmpl w:val="D49C2606"/>
    <w:lvl w:ilvl="0" w:tplc="3CBEB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C2756"/>
    <w:multiLevelType w:val="hybridMultilevel"/>
    <w:tmpl w:val="592A1C16"/>
    <w:lvl w:ilvl="0" w:tplc="25F0E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640C9"/>
    <w:multiLevelType w:val="hybridMultilevel"/>
    <w:tmpl w:val="255A629A"/>
    <w:lvl w:ilvl="0" w:tplc="75F49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E2620"/>
    <w:multiLevelType w:val="hybridMultilevel"/>
    <w:tmpl w:val="961EA728"/>
    <w:lvl w:ilvl="0" w:tplc="1CC04F54">
      <w:start w:val="1"/>
      <w:numFmt w:val="bullet"/>
      <w:lvlText w:val="•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EF6EC">
      <w:start w:val="1"/>
      <w:numFmt w:val="bullet"/>
      <w:lvlText w:val="o"/>
      <w:lvlJc w:val="left"/>
      <w:pPr>
        <w:ind w:left="1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4C188">
      <w:start w:val="1"/>
      <w:numFmt w:val="bullet"/>
      <w:lvlText w:val="▪"/>
      <w:lvlJc w:val="left"/>
      <w:pPr>
        <w:ind w:left="2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29E12">
      <w:start w:val="1"/>
      <w:numFmt w:val="bullet"/>
      <w:lvlText w:val="•"/>
      <w:lvlJc w:val="left"/>
      <w:pPr>
        <w:ind w:left="3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04B64C">
      <w:start w:val="1"/>
      <w:numFmt w:val="bullet"/>
      <w:lvlText w:val="o"/>
      <w:lvlJc w:val="left"/>
      <w:pPr>
        <w:ind w:left="3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3C4242">
      <w:start w:val="1"/>
      <w:numFmt w:val="bullet"/>
      <w:lvlText w:val="▪"/>
      <w:lvlJc w:val="left"/>
      <w:pPr>
        <w:ind w:left="4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4A4EDC">
      <w:start w:val="1"/>
      <w:numFmt w:val="bullet"/>
      <w:lvlText w:val="•"/>
      <w:lvlJc w:val="left"/>
      <w:pPr>
        <w:ind w:left="5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E4B1F4">
      <w:start w:val="1"/>
      <w:numFmt w:val="bullet"/>
      <w:lvlText w:val="o"/>
      <w:lvlJc w:val="left"/>
      <w:pPr>
        <w:ind w:left="5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E02142">
      <w:start w:val="1"/>
      <w:numFmt w:val="bullet"/>
      <w:lvlText w:val="▪"/>
      <w:lvlJc w:val="left"/>
      <w:pPr>
        <w:ind w:left="6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1A2D4F"/>
    <w:multiLevelType w:val="hybridMultilevel"/>
    <w:tmpl w:val="13283D2C"/>
    <w:lvl w:ilvl="0" w:tplc="371A631E">
      <w:start w:val="1"/>
      <w:numFmt w:val="decimal"/>
      <w:lvlText w:val="%1.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75B9A"/>
    <w:multiLevelType w:val="hybridMultilevel"/>
    <w:tmpl w:val="A2041FB2"/>
    <w:lvl w:ilvl="0" w:tplc="3EC46060">
      <w:start w:val="1"/>
      <w:numFmt w:val="decimal"/>
      <w:lvlText w:val="%1.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95971"/>
    <w:multiLevelType w:val="hybridMultilevel"/>
    <w:tmpl w:val="57806166"/>
    <w:lvl w:ilvl="0" w:tplc="A0A08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76E55"/>
    <w:multiLevelType w:val="hybridMultilevel"/>
    <w:tmpl w:val="D5E2D23A"/>
    <w:lvl w:ilvl="0" w:tplc="468E0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211CD"/>
    <w:multiLevelType w:val="hybridMultilevel"/>
    <w:tmpl w:val="DBE47048"/>
    <w:lvl w:ilvl="0" w:tplc="FBB4B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504C2"/>
    <w:multiLevelType w:val="hybridMultilevel"/>
    <w:tmpl w:val="EE42DBC0"/>
    <w:lvl w:ilvl="0" w:tplc="2F04F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7"/>
  </w:num>
  <w:num w:numId="5">
    <w:abstractNumId w:val="14"/>
  </w:num>
  <w:num w:numId="6">
    <w:abstractNumId w:val="16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7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1A"/>
    <w:rsid w:val="0002100C"/>
    <w:rsid w:val="00023C2B"/>
    <w:rsid w:val="00036ECE"/>
    <w:rsid w:val="0005350D"/>
    <w:rsid w:val="000753B7"/>
    <w:rsid w:val="0009089F"/>
    <w:rsid w:val="00095CB2"/>
    <w:rsid w:val="000D233A"/>
    <w:rsid w:val="000D5DA3"/>
    <w:rsid w:val="001C0A47"/>
    <w:rsid w:val="001E1974"/>
    <w:rsid w:val="00201EBC"/>
    <w:rsid w:val="00203100"/>
    <w:rsid w:val="002367E2"/>
    <w:rsid w:val="002631E2"/>
    <w:rsid w:val="00277A70"/>
    <w:rsid w:val="002B7AD3"/>
    <w:rsid w:val="002F5820"/>
    <w:rsid w:val="003A65DC"/>
    <w:rsid w:val="003B2A65"/>
    <w:rsid w:val="003C5FF5"/>
    <w:rsid w:val="003E7EA3"/>
    <w:rsid w:val="004E220A"/>
    <w:rsid w:val="005220E3"/>
    <w:rsid w:val="0052690F"/>
    <w:rsid w:val="00535E14"/>
    <w:rsid w:val="00585C7B"/>
    <w:rsid w:val="005D14E1"/>
    <w:rsid w:val="005F4F3D"/>
    <w:rsid w:val="006025FB"/>
    <w:rsid w:val="00667761"/>
    <w:rsid w:val="006E1ADE"/>
    <w:rsid w:val="00737ED8"/>
    <w:rsid w:val="00746994"/>
    <w:rsid w:val="00771B01"/>
    <w:rsid w:val="00775366"/>
    <w:rsid w:val="00856600"/>
    <w:rsid w:val="00860871"/>
    <w:rsid w:val="008620B5"/>
    <w:rsid w:val="00894519"/>
    <w:rsid w:val="00924B60"/>
    <w:rsid w:val="00960BF0"/>
    <w:rsid w:val="009D0236"/>
    <w:rsid w:val="00A32BA0"/>
    <w:rsid w:val="00A53604"/>
    <w:rsid w:val="00A9281A"/>
    <w:rsid w:val="00AD2C0C"/>
    <w:rsid w:val="00B36D8D"/>
    <w:rsid w:val="00B3786C"/>
    <w:rsid w:val="00B40BF9"/>
    <w:rsid w:val="00B76336"/>
    <w:rsid w:val="00B965BB"/>
    <w:rsid w:val="00BD753E"/>
    <w:rsid w:val="00BE00FA"/>
    <w:rsid w:val="00C1481C"/>
    <w:rsid w:val="00CA180E"/>
    <w:rsid w:val="00CB5FF3"/>
    <w:rsid w:val="00CC5B71"/>
    <w:rsid w:val="00CE7D85"/>
    <w:rsid w:val="00DA50CA"/>
    <w:rsid w:val="00DD3A02"/>
    <w:rsid w:val="00DF6004"/>
    <w:rsid w:val="00E445F8"/>
    <w:rsid w:val="00E44E4E"/>
    <w:rsid w:val="00EA76FF"/>
    <w:rsid w:val="00EC1E5F"/>
    <w:rsid w:val="00E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4A52"/>
  <w15:chartTrackingRefBased/>
  <w15:docId w15:val="{5EEFCFB5-BA7F-4D1F-ADBF-222CD090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E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5F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5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C5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5FF5"/>
    <w:pPr>
      <w:ind w:left="720"/>
      <w:contextualSpacing/>
    </w:pPr>
  </w:style>
  <w:style w:type="table" w:styleId="a4">
    <w:name w:val="Table Grid"/>
    <w:basedOn w:val="a1"/>
    <w:uiPriority w:val="39"/>
    <w:rsid w:val="003C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A32BA0"/>
    <w:pPr>
      <w:spacing w:after="0" w:line="30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32BA0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extendedtext-short">
    <w:name w:val="extendedtext-short"/>
    <w:basedOn w:val="a0"/>
    <w:rsid w:val="00B965BB"/>
  </w:style>
  <w:style w:type="character" w:styleId="a5">
    <w:name w:val="annotation reference"/>
    <w:basedOn w:val="a0"/>
    <w:uiPriority w:val="99"/>
    <w:semiHidden/>
    <w:unhideWhenUsed/>
    <w:rsid w:val="00036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6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6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6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36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6EC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095CB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UCH-2</dc:creator>
  <cp:keywords/>
  <dc:description/>
  <cp:lastModifiedBy>User</cp:lastModifiedBy>
  <cp:revision>8</cp:revision>
  <dcterms:created xsi:type="dcterms:W3CDTF">2022-04-28T05:48:00Z</dcterms:created>
  <dcterms:modified xsi:type="dcterms:W3CDTF">2023-06-07T08:02:00Z</dcterms:modified>
</cp:coreProperties>
</file>