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7" w:rsidRDefault="006C6527" w:rsidP="006C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27" w:rsidRPr="006C6527" w:rsidRDefault="006C6527" w:rsidP="006C6527">
      <w:pPr>
        <w:tabs>
          <w:tab w:val="left" w:pos="415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C6527">
        <w:rPr>
          <w:rFonts w:ascii="Times New Roman" w:eastAsia="Calibri" w:hAnsi="Times New Roman" w:cs="Times New Roman"/>
          <w:b/>
          <w:sz w:val="24"/>
          <w:szCs w:val="24"/>
        </w:rPr>
        <w:t>онкурс методических разработок по формированию развитию и оцениванию функциональной грамотности обучающихся</w:t>
      </w:r>
    </w:p>
    <w:p w:rsidR="006C6527" w:rsidRPr="006C6527" w:rsidRDefault="006C6527" w:rsidP="006C65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6527">
        <w:rPr>
          <w:rFonts w:ascii="Times New Roman" w:eastAsia="Calibri" w:hAnsi="Times New Roman" w:cs="Times New Roman"/>
          <w:b/>
          <w:sz w:val="24"/>
          <w:szCs w:val="24"/>
        </w:rPr>
        <w:t>Сургутского</w:t>
      </w:r>
      <w:proofErr w:type="spellEnd"/>
      <w:r w:rsidRPr="006C6527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Default="006C6527" w:rsidP="006C6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527">
        <w:rPr>
          <w:rFonts w:ascii="Times New Roman" w:hAnsi="Times New Roman" w:cs="Times New Roman"/>
          <w:sz w:val="24"/>
          <w:szCs w:val="24"/>
        </w:rPr>
        <w:t>Лучшая методическая разработка урока/внеурочного мероприятия, направленного на формирование, развитие и оценку функциональной грамотности учащихся основной и средней школы</w:t>
      </w:r>
    </w:p>
    <w:p w:rsidR="006C6527" w:rsidRPr="006C6527" w:rsidRDefault="006C6527" w:rsidP="006C652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6527" w:rsidRPr="006C6527" w:rsidRDefault="006C6527" w:rsidP="006C652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C652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6C6527" w:rsidRPr="006C6527" w:rsidRDefault="006C6527" w:rsidP="006C652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C6527">
        <w:rPr>
          <w:rFonts w:ascii="Times New Roman" w:eastAsia="Calibri" w:hAnsi="Times New Roman" w:cs="Times New Roman"/>
          <w:b/>
          <w:sz w:val="28"/>
          <w:szCs w:val="24"/>
        </w:rPr>
        <w:t>«Языковой мастер: креативное использование синонимов и антонимов для точного и выразительного выражения своих мыслей»</w:t>
      </w: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5841" w:type="dxa"/>
        <w:tblInd w:w="46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D32AFE" w:rsidRPr="006C6527" w:rsidTr="00D32AFE">
        <w:trPr>
          <w:trHeight w:val="371"/>
        </w:trPr>
        <w:tc>
          <w:tcPr>
            <w:tcW w:w="5841" w:type="dxa"/>
          </w:tcPr>
          <w:p w:rsidR="00D32AFE" w:rsidRPr="006C6527" w:rsidRDefault="00D32AFE" w:rsidP="00982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D32AFE" w:rsidRPr="006C6527" w:rsidRDefault="00D32AFE" w:rsidP="00982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Ищенко Анна Алексеевна</w:t>
            </w:r>
          </w:p>
        </w:tc>
      </w:tr>
      <w:tr w:rsidR="00D32AFE" w:rsidRPr="006C6527" w:rsidTr="00D32AFE">
        <w:trPr>
          <w:trHeight w:val="242"/>
        </w:trPr>
        <w:tc>
          <w:tcPr>
            <w:tcW w:w="5841" w:type="dxa"/>
          </w:tcPr>
          <w:p w:rsidR="00D32AFE" w:rsidRPr="006C6527" w:rsidRDefault="00D32AFE" w:rsidP="00982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  <w:p w:rsidR="00D32AFE" w:rsidRPr="006C6527" w:rsidRDefault="00D32AFE" w:rsidP="00982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«Солнечная СОШ №1»</w:t>
            </w:r>
          </w:p>
        </w:tc>
      </w:tr>
      <w:tr w:rsidR="00D32AFE" w:rsidRPr="006C6527" w:rsidTr="00D32AFE">
        <w:trPr>
          <w:trHeight w:val="242"/>
        </w:trPr>
        <w:tc>
          <w:tcPr>
            <w:tcW w:w="5841" w:type="dxa"/>
          </w:tcPr>
          <w:p w:rsidR="00D32AFE" w:rsidRPr="006C6527" w:rsidRDefault="00D32AFE" w:rsidP="00982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  <w:p w:rsidR="00D32AFE" w:rsidRPr="006C6527" w:rsidRDefault="00D32AFE" w:rsidP="00982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3772A7" w:rsidRDefault="003772A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3772A7" w:rsidRPr="006C6527" w:rsidRDefault="003772A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6C6527">
      <w:pPr>
        <w:rPr>
          <w:rFonts w:ascii="Times New Roman" w:eastAsia="Calibri" w:hAnsi="Times New Roman" w:cs="Times New Roman"/>
          <w:sz w:val="24"/>
          <w:szCs w:val="24"/>
        </w:rPr>
      </w:pPr>
    </w:p>
    <w:p w:rsidR="006C6527" w:rsidRPr="006C6527" w:rsidRDefault="006C6527" w:rsidP="00144B64">
      <w:pPr>
        <w:tabs>
          <w:tab w:val="left" w:pos="411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C6527">
        <w:rPr>
          <w:rFonts w:ascii="Times New Roman" w:eastAsia="Calibri" w:hAnsi="Times New Roman" w:cs="Times New Roman"/>
          <w:sz w:val="24"/>
          <w:szCs w:val="24"/>
        </w:rPr>
        <w:t>2023 г.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76"/>
        <w:gridCol w:w="3619"/>
        <w:gridCol w:w="6463"/>
      </w:tblGrid>
      <w:tr w:rsidR="007E47B0" w:rsidRPr="007922F0" w:rsidTr="006C7E3A">
        <w:tc>
          <w:tcPr>
            <w:tcW w:w="0" w:type="auto"/>
          </w:tcPr>
          <w:bookmarkEnd w:id="0"/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7E47B0" w:rsidRPr="007922F0" w:rsidRDefault="00B133B4" w:rsidP="007922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Данная методическая разработка с</w:t>
            </w:r>
            <w:r w:rsidR="00F305E5" w:rsidRPr="007922F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оставлена для проведения урока </w:t>
            </w:r>
            <w:r w:rsidR="00CF1D06" w:rsidRPr="007922F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раздела: </w:t>
            </w:r>
            <w:r w:rsidRPr="007922F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«</w:t>
            </w:r>
            <w:r w:rsidR="004831CF" w:rsidRPr="007922F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Функциональная грамотность на уроке русского языка</w:t>
            </w:r>
            <w:r w:rsidRPr="007922F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» с учащимися </w:t>
            </w:r>
            <w:r w:rsidR="004831CF" w:rsidRPr="007922F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5-8 классов.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0" w:type="auto"/>
          </w:tcPr>
          <w:p w:rsidR="007E47B0" w:rsidRPr="007922F0" w:rsidRDefault="006C6527" w:rsidP="006C6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527">
              <w:rPr>
                <w:rFonts w:ascii="Times New Roman" w:hAnsi="Times New Roman" w:cs="Times New Roman"/>
                <w:sz w:val="28"/>
                <w:szCs w:val="28"/>
              </w:rPr>
              <w:t>Лучшая методическая разработка урока/внеурочного мероприятия, направленного на формирование, развитие и оценку функциональной грамотности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 основной и средней школы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Направление функциональной грамотности</w:t>
            </w:r>
          </w:p>
        </w:tc>
        <w:tc>
          <w:tcPr>
            <w:tcW w:w="0" w:type="auto"/>
            <w:shd w:val="clear" w:color="auto" w:fill="auto"/>
          </w:tcPr>
          <w:p w:rsidR="00CF1D06" w:rsidRPr="007922F0" w:rsidRDefault="003B6813" w:rsidP="007922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функциональной грамотности включает в себя комплекс знаний и умений, которые необходимы учащимся для эффективного общения в различных сферах жизни: образовательной, профессиональной, социальной и др. </w:t>
            </w:r>
          </w:p>
          <w:p w:rsidR="00CF1D06" w:rsidRPr="007922F0" w:rsidRDefault="003B6813" w:rsidP="007922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данной методической разработки урока русского языка в средней школе с 5 по 8 класс, направление функциональной грамотности будет осуществляться через развитие у учащихся навыков работы с синонимами и антонимами, а также формирование умений правильно использовать слова в контексте и корректно выражать свои мысли в устной и письменной форме. </w:t>
            </w:r>
          </w:p>
          <w:p w:rsidR="00CF1D06" w:rsidRPr="007922F0" w:rsidRDefault="00CF1D06" w:rsidP="007922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функциональной грамотности на уроке "Языковой мастер: креативное использование синонимов и антонимов для точного и выразительного выражения своих мыслей" будет связано с развитием навыков лексического анализа, подбора и использования различных синонимов и антонимов для точного и выразительного выражения мыслей. Также это направление будет направлено на формирование у учеников </w:t>
            </w: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понимания того, как правильно использовать слова в контексте, учитывая особенности их значений и смысловых оттенков.</w:t>
            </w:r>
          </w:p>
          <w:p w:rsidR="007E47B0" w:rsidRPr="007922F0" w:rsidRDefault="007E47B0" w:rsidP="007922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Тема и обоснование её выбора  (актуальность)</w:t>
            </w:r>
          </w:p>
        </w:tc>
        <w:tc>
          <w:tcPr>
            <w:tcW w:w="0" w:type="auto"/>
            <w:shd w:val="clear" w:color="auto" w:fill="auto"/>
          </w:tcPr>
          <w:p w:rsidR="003B6813" w:rsidRPr="007922F0" w:rsidRDefault="003B6813" w:rsidP="007922F0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Тема урока "Функциональная грамотность: </w:t>
            </w:r>
            <w:r w:rsidR="000541D0" w:rsidRPr="007922F0">
              <w:rPr>
                <w:sz w:val="28"/>
                <w:szCs w:val="28"/>
              </w:rPr>
              <w:t>"Языковой мастер: креативное использование синонимов и антонимов для точного и выразительного выражения своих мыслей"</w:t>
            </w:r>
            <w:r w:rsidRPr="007922F0">
              <w:rPr>
                <w:sz w:val="28"/>
                <w:szCs w:val="28"/>
              </w:rPr>
              <w:t>. Выбор этой темы обусловлен необходимостью формирования у учащихся навыков правильного использования слов в разных ситуациях общения. В наше время, когда все большее количество информации передается через различные коммуникационные каналы, умение выбирать подходящие слова для передачи своих мыслей является критически важным навыком.</w:t>
            </w:r>
          </w:p>
          <w:p w:rsidR="003B6813" w:rsidRPr="007922F0" w:rsidRDefault="003B6813" w:rsidP="007922F0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Данная тема актуальна и связана с проблемой ухудшения качества языковой культуры молодежи. Широкое распространение интернет-коммуникации и социальных сетей привело к тому, что большинство учащихся используют в повседневной жизни сокращения, орфографические ошибки и другие неточности в языковом выражении, что затрудняет эффективное общение и может привести к недопониманию. Урок по выбору слов поможет учащимся осознать важность языковой культуры и научиться </w:t>
            </w:r>
            <w:r w:rsidR="00C75199">
              <w:rPr>
                <w:sz w:val="28"/>
                <w:szCs w:val="28"/>
              </w:rPr>
              <w:t xml:space="preserve">правильно </w:t>
            </w:r>
            <w:r w:rsidRPr="007922F0">
              <w:rPr>
                <w:sz w:val="28"/>
                <w:szCs w:val="28"/>
              </w:rPr>
              <w:t>подбирать слова в разных ситуациях.</w:t>
            </w:r>
          </w:p>
          <w:p w:rsidR="00BB7993" w:rsidRPr="007922F0" w:rsidRDefault="00BB7993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Новизной данной методической разработки является использование современных и интерактивных методов обучения, направленных на развитие функциональной грамотности </w:t>
            </w: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 В рамках урока используется комбинация традиционных методов, таких как объяснение новых понятий и практика использования синонимов и антонимов в предложениях, и новых методов, таких как игры и задания на поиск синонимов и антонимов в текстах.</w:t>
            </w:r>
          </w:p>
          <w:p w:rsidR="00BB7993" w:rsidRPr="007922F0" w:rsidRDefault="00BB7993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Также, данная методическая разработка учитывает современные требования к образованию и позволяет учащимся не только улучшить свои знания русского языка, но и развить коммуникативные и критические навыки. Она предоставляет возможность ученикам не только понимать и использовать новые слова, но и анализировать их значения в контексте их использования в текстах.</w:t>
            </w:r>
          </w:p>
          <w:p w:rsidR="00BB7993" w:rsidRPr="007922F0" w:rsidRDefault="00BB7993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данная методическая разработка может быть адаптирована к разным возрастным группам и уровням подготовки учащихся, что делает ее универсальной и эффективной в применении.</w:t>
            </w:r>
          </w:p>
          <w:p w:rsidR="007E47B0" w:rsidRPr="007922F0" w:rsidRDefault="007E47B0" w:rsidP="007922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Целевая аудитория (с указанием возраста, класса)</w:t>
            </w:r>
          </w:p>
        </w:tc>
        <w:tc>
          <w:tcPr>
            <w:tcW w:w="0" w:type="auto"/>
          </w:tcPr>
          <w:p w:rsidR="007E47B0" w:rsidRPr="007922F0" w:rsidRDefault="003B6813" w:rsidP="007922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аудиторией данной методической разработки являются учащиеся средней школы в возрасте от 11 до 14 лет, учащиеся 5-8 классов, изучающие русский язык. </w:t>
            </w:r>
          </w:p>
        </w:tc>
      </w:tr>
      <w:tr w:rsidR="007E47B0" w:rsidRPr="007922F0" w:rsidTr="00A74E2F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E2F">
              <w:rPr>
                <w:rFonts w:ascii="Times New Roman" w:hAnsi="Times New Roman" w:cs="Times New Roman"/>
                <w:sz w:val="28"/>
                <w:szCs w:val="28"/>
              </w:rPr>
              <w:t>Роль и место конкурсного мероприятия в формировании функциональной грамотности (связь с другими мероприятиями, преемственность)</w:t>
            </w:r>
          </w:p>
        </w:tc>
        <w:tc>
          <w:tcPr>
            <w:tcW w:w="0" w:type="auto"/>
            <w:shd w:val="clear" w:color="auto" w:fill="auto"/>
          </w:tcPr>
          <w:p w:rsidR="00A74E2F" w:rsidRPr="00A74E2F" w:rsidRDefault="00A74E2F" w:rsidP="00906FC6">
            <w:pPr>
              <w:pStyle w:val="a5"/>
              <w:spacing w:before="0" w:beforeAutospacing="0" w:after="300" w:afterAutospacing="0" w:line="360" w:lineRule="auto"/>
              <w:ind w:firstLine="709"/>
              <w:rPr>
                <w:sz w:val="28"/>
                <w:szCs w:val="28"/>
              </w:rPr>
            </w:pPr>
            <w:r w:rsidRPr="00A74E2F">
              <w:rPr>
                <w:sz w:val="28"/>
                <w:szCs w:val="28"/>
              </w:rPr>
              <w:t>Конкурсные мероприятия могут иметь важное значение в формировании функциональной грамотности учащихся. Они могут помочь учителям развивать свои методические навыки, а также обеспечить доступ к новым технологиям и методам обучения.</w:t>
            </w:r>
          </w:p>
          <w:p w:rsidR="00A74E2F" w:rsidRPr="00A74E2F" w:rsidRDefault="00A74E2F" w:rsidP="00906FC6">
            <w:pPr>
              <w:pStyle w:val="a5"/>
              <w:spacing w:before="300" w:beforeAutospacing="0" w:after="300" w:afterAutospacing="0" w:line="360" w:lineRule="auto"/>
              <w:ind w:firstLine="709"/>
              <w:rPr>
                <w:sz w:val="28"/>
                <w:szCs w:val="28"/>
              </w:rPr>
            </w:pPr>
            <w:r w:rsidRPr="00A74E2F">
              <w:rPr>
                <w:sz w:val="28"/>
                <w:szCs w:val="28"/>
              </w:rPr>
              <w:lastRenderedPageBreak/>
              <w:t xml:space="preserve">Такие мероприятия также могут быть связаны с другими мероприятиями, такими как конференции, семинары, </w:t>
            </w:r>
            <w:proofErr w:type="spellStart"/>
            <w:r w:rsidRPr="00A74E2F">
              <w:rPr>
                <w:sz w:val="28"/>
                <w:szCs w:val="28"/>
              </w:rPr>
              <w:t>вебинары</w:t>
            </w:r>
            <w:proofErr w:type="spellEnd"/>
            <w:r w:rsidRPr="00A74E2F">
              <w:rPr>
                <w:sz w:val="28"/>
                <w:szCs w:val="28"/>
              </w:rPr>
              <w:t xml:space="preserve"> и т.д. Эти события могут служить платформой для обмена опытом, обсуждения наиболее актуальных вопросов, а также для получения новых идей и решений.</w:t>
            </w:r>
          </w:p>
          <w:p w:rsidR="007E47B0" w:rsidRPr="007922F0" w:rsidRDefault="00A74E2F" w:rsidP="00906FC6">
            <w:pPr>
              <w:pStyle w:val="a5"/>
              <w:spacing w:before="30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A74E2F">
              <w:rPr>
                <w:sz w:val="28"/>
                <w:szCs w:val="28"/>
              </w:rPr>
              <w:t>Преемственность между конкурсными мероприятиями и другими мероприятиями заключается в том, что они все направлены на повышение квалификации учителей и развитие функциональной грамотности учащихся. Важно, чтобы такие мероприятия были систематическими и имели четкие цели и задачи, а также, чтобы учителя могли применять полученный опыт и знания на практике.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Цель, задачи, планируемые результаты</w:t>
            </w:r>
          </w:p>
        </w:tc>
        <w:tc>
          <w:tcPr>
            <w:tcW w:w="0" w:type="auto"/>
          </w:tcPr>
          <w:p w:rsidR="003B6813" w:rsidRPr="007922F0" w:rsidRDefault="003B6813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 - формирование и оценка функциональной грамотности учащихся средней школы.</w:t>
            </w:r>
          </w:p>
          <w:p w:rsidR="00CF1D06" w:rsidRPr="007922F0" w:rsidRDefault="00CF1D06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Основной целью урока является формирование функциональной грамотности учащихся, которая является ключевым элементом успешной социализации и профессионального развития личности.</w:t>
            </w:r>
          </w:p>
          <w:p w:rsidR="003B6813" w:rsidRPr="007922F0" w:rsidRDefault="003B6813" w:rsidP="00C75199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урока:</w:t>
            </w:r>
          </w:p>
          <w:p w:rsidR="003B6813" w:rsidRPr="007922F0" w:rsidRDefault="003B6813" w:rsidP="007922F0">
            <w:pPr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учащихся умения выбирать слова в соответствии с задачами общения, контекстом и стилем речи.</w:t>
            </w:r>
          </w:p>
          <w:p w:rsidR="003B6813" w:rsidRPr="007922F0" w:rsidRDefault="003B6813" w:rsidP="007922F0">
            <w:pPr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находить и использовать синонимы, антонимы, </w:t>
            </w:r>
            <w:proofErr w:type="spellStart"/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гиперонимы</w:t>
            </w:r>
            <w:proofErr w:type="spellEnd"/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гипонимы.</w:t>
            </w:r>
          </w:p>
          <w:p w:rsidR="00126F0B" w:rsidRPr="007922F0" w:rsidRDefault="00126F0B" w:rsidP="007922F0">
            <w:pPr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учащихся выбирать подходящие слова для конкретной ситуации, используя синонимы и антонимы.</w:t>
            </w:r>
          </w:p>
          <w:p w:rsidR="00126F0B" w:rsidRPr="007922F0" w:rsidRDefault="00126F0B" w:rsidP="007922F0">
            <w:pPr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техники поиска и использования синонимов и антонимов.</w:t>
            </w:r>
          </w:p>
          <w:p w:rsidR="00126F0B" w:rsidRPr="007922F0" w:rsidRDefault="00126F0B" w:rsidP="007922F0">
            <w:pPr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упражнений и игр для закрепления материала.</w:t>
            </w:r>
          </w:p>
          <w:p w:rsidR="00126F0B" w:rsidRDefault="00126F0B" w:rsidP="007922F0">
            <w:pPr>
              <w:numPr>
                <w:ilvl w:val="0"/>
                <w:numId w:val="2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обсуждение текстов с точки зрения использования синонимов и антонимов.</w:t>
            </w:r>
          </w:p>
          <w:p w:rsidR="00C75199" w:rsidRPr="007922F0" w:rsidRDefault="00C75199" w:rsidP="00C75199">
            <w:pPr>
              <w:spacing w:line="360" w:lineRule="auto"/>
              <w:ind w:left="14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13" w:rsidRDefault="003B6813" w:rsidP="00C75199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результаты:</w:t>
            </w:r>
          </w:p>
          <w:p w:rsidR="003B6813" w:rsidRPr="00C75199" w:rsidRDefault="003B6813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научатся выбирать слова, соответствующие задачам общения, контексту и стилю речи.</w:t>
            </w:r>
          </w:p>
          <w:p w:rsidR="00126F0B" w:rsidRPr="00C75199" w:rsidRDefault="00126F0B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99">
              <w:rPr>
                <w:rFonts w:ascii="Times New Roman" w:hAnsi="Times New Roman" w:cs="Times New Roman"/>
                <w:sz w:val="28"/>
                <w:szCs w:val="28"/>
              </w:rPr>
              <w:t>Учащиеся смогут объяснить понятия "синонимы" и "антонимы".</w:t>
            </w:r>
          </w:p>
          <w:p w:rsidR="00126F0B" w:rsidRPr="00C75199" w:rsidRDefault="00126F0B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99">
              <w:rPr>
                <w:rFonts w:ascii="Times New Roman" w:hAnsi="Times New Roman" w:cs="Times New Roman"/>
                <w:sz w:val="28"/>
                <w:szCs w:val="28"/>
              </w:rPr>
              <w:t>Учащиеся смогут выбирать подходящие слова для конкретной ситуации, используя синонимы и антонимы.</w:t>
            </w:r>
          </w:p>
          <w:p w:rsidR="00126F0B" w:rsidRPr="00C75199" w:rsidRDefault="00126F0B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99">
              <w:rPr>
                <w:rFonts w:ascii="Times New Roman" w:hAnsi="Times New Roman" w:cs="Times New Roman"/>
                <w:sz w:val="28"/>
                <w:szCs w:val="28"/>
              </w:rPr>
              <w:t>Учащиеся смогут находить и использовать синонимы и антонимы при написании текстов.</w:t>
            </w:r>
          </w:p>
          <w:p w:rsidR="00126F0B" w:rsidRPr="00C75199" w:rsidRDefault="00126F0B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99">
              <w:rPr>
                <w:rFonts w:ascii="Times New Roman" w:hAnsi="Times New Roman" w:cs="Times New Roman"/>
                <w:sz w:val="28"/>
                <w:szCs w:val="28"/>
              </w:rPr>
              <w:t>Учащиеся будут способны проводить анализ текстов с точки зрения использования синонимов и антонимов.</w:t>
            </w:r>
          </w:p>
          <w:p w:rsidR="00126F0B" w:rsidRPr="00C75199" w:rsidRDefault="00126F0B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99">
              <w:rPr>
                <w:rFonts w:ascii="Times New Roman" w:hAnsi="Times New Roman" w:cs="Times New Roman"/>
                <w:sz w:val="28"/>
                <w:szCs w:val="28"/>
              </w:rPr>
              <w:t>Учащиеся разовьют навыки работы с лексико-семантическим материалом и улучшат свою функциональную грамотность.</w:t>
            </w:r>
          </w:p>
          <w:p w:rsidR="004831CF" w:rsidRPr="00C75199" w:rsidRDefault="004831CF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смогут усилить знания по родному языку</w:t>
            </w:r>
          </w:p>
          <w:p w:rsidR="00DA06CE" w:rsidRPr="00C75199" w:rsidRDefault="00DA06CE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hAnsi="Times New Roman" w:cs="Times New Roman"/>
                <w:color w:val="D1D5DB"/>
                <w:sz w:val="28"/>
                <w:szCs w:val="28"/>
                <w:shd w:val="clear" w:color="auto" w:fill="444654"/>
              </w:rPr>
            </w:pPr>
            <w:r w:rsidRPr="00C75199">
              <w:rPr>
                <w:rFonts w:ascii="Times New Roman" w:hAnsi="Times New Roman" w:cs="Times New Roman"/>
                <w:sz w:val="28"/>
                <w:szCs w:val="28"/>
              </w:rPr>
              <w:t>Учащиеся будут более уверенно чувствовать себя при использовании русского языка в повседневной жизни.</w:t>
            </w:r>
          </w:p>
          <w:p w:rsidR="007E47B0" w:rsidRPr="00C75199" w:rsidRDefault="00CF1D06" w:rsidP="00C75199">
            <w:pPr>
              <w:pStyle w:val="a3"/>
              <w:numPr>
                <w:ilvl w:val="1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более обширную лексическую базу</w:t>
            </w:r>
            <w:r w:rsidR="00C7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Форма проведения и обоснование ее выбор</w:t>
            </w:r>
          </w:p>
        </w:tc>
        <w:tc>
          <w:tcPr>
            <w:tcW w:w="0" w:type="auto"/>
            <w:shd w:val="clear" w:color="auto" w:fill="auto"/>
          </w:tcPr>
          <w:p w:rsidR="003B6813" w:rsidRPr="007922F0" w:rsidRDefault="00F305E5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813"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урока будет интерактивной, включая использование различных методов и приемов, таких как лекция, работа в парах, групповые задания, игры, ауди</w:t>
            </w:r>
            <w:proofErr w:type="gramStart"/>
            <w:r w:rsidR="003B6813"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3B6813"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видео-материалы. Эта форма обеспечит активное участие учащихся в процессе обучения и позволит им лучше усвоить материал.</w:t>
            </w:r>
          </w:p>
          <w:p w:rsidR="007E47B0" w:rsidRPr="007922F0" w:rsidRDefault="00F305E5" w:rsidP="00C7519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813"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такой формы проведения обусловлен тем, что учащиеся в данном возрасте уже обладают некоторыми знаниями и навыками в области русского языка, поэтому интерактивный подход позволит им более эффективно усвоить новый материал и закрепить его в практике. Кроме того, использование игровых и творческих элементов поможет учащимся более заинтересоваться предметом и повысить мотивацию к обучению.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технология/методы/приемы, используемые для достижения планируемых результатов</w:t>
            </w:r>
          </w:p>
        </w:tc>
        <w:tc>
          <w:tcPr>
            <w:tcW w:w="0" w:type="auto"/>
          </w:tcPr>
          <w:p w:rsidR="003B6813" w:rsidRPr="007922F0" w:rsidRDefault="00F305E5" w:rsidP="007922F0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  </w:t>
            </w:r>
            <w:r w:rsidR="003B6813" w:rsidRPr="007922F0">
              <w:rPr>
                <w:sz w:val="28"/>
                <w:szCs w:val="28"/>
              </w:rPr>
              <w:t>Для достижения планируемых результатов на уроке по формированию функциональной грамотности будут использоваться различные педагогические технологии, методы и приемы:</w:t>
            </w:r>
          </w:p>
          <w:p w:rsidR="003B6813" w:rsidRPr="007922F0" w:rsidRDefault="003B6813" w:rsidP="007922F0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Диалогические методы: беседа, дискуссия, дебаты, игровые формы, работа в группах и парах.</w:t>
            </w:r>
          </w:p>
          <w:p w:rsidR="003B6813" w:rsidRPr="007922F0" w:rsidRDefault="003B6813" w:rsidP="007922F0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Интерактивные методы: проблемное обучение, проектная деятельность, ситуационный </w:t>
            </w:r>
            <w:r w:rsidRPr="007922F0">
              <w:rPr>
                <w:sz w:val="28"/>
                <w:szCs w:val="28"/>
              </w:rPr>
              <w:lastRenderedPageBreak/>
              <w:t>анализ.</w:t>
            </w:r>
          </w:p>
          <w:p w:rsidR="003B6813" w:rsidRPr="007922F0" w:rsidRDefault="003B6813" w:rsidP="007922F0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Интерактивные технологии: использование интерактивной доски, компьютерных программ и онлайн-ресурсов.</w:t>
            </w:r>
          </w:p>
          <w:p w:rsidR="003B6813" w:rsidRPr="007922F0" w:rsidRDefault="003B6813" w:rsidP="007922F0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Метод анализа ошибок: учащиеся будут анализировать свои ошибки и корректировать их в ходе урока.</w:t>
            </w:r>
          </w:p>
          <w:p w:rsidR="003B6813" w:rsidRPr="007922F0" w:rsidRDefault="003B6813" w:rsidP="007922F0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Методы активизации речевой деятельности: диктант, написание сочинений, составление резюме и резолюций, чтение и анализ текстов различной тематики.</w:t>
            </w:r>
          </w:p>
          <w:p w:rsidR="003B6813" w:rsidRPr="007922F0" w:rsidRDefault="003B6813" w:rsidP="007922F0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Методы контроля и оценки: тестирование, самооценка, оценка партнеров, обратная связь.</w:t>
            </w:r>
          </w:p>
          <w:p w:rsidR="007E47B0" w:rsidRPr="007922F0" w:rsidRDefault="003B6813" w:rsidP="00C75199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Каждый метод и прием будет использоваться в зависимости от темы урока и целей, которые нужно достичь. Все эти методы позволят учащимся не только овладеть навыками функциональной грамотности, но и развить критическое мышление, коммуникативные умения и навыки сотрудничества.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подготовки и проведения конкурсного мероприятия (кадровые, методические, материально-технические, информационные и др.)</w:t>
            </w:r>
          </w:p>
        </w:tc>
        <w:tc>
          <w:tcPr>
            <w:tcW w:w="0" w:type="auto"/>
            <w:shd w:val="clear" w:color="auto" w:fill="auto"/>
          </w:tcPr>
          <w:p w:rsidR="003B6813" w:rsidRPr="007922F0" w:rsidRDefault="003B6813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подготовки и проведения конкурсного мероприятия по формированию и оценке функциональной грамотности учащихся средней школы необходимы следующие ресурсы:</w:t>
            </w:r>
          </w:p>
          <w:p w:rsidR="003B6813" w:rsidRPr="007922F0" w:rsidRDefault="003B6813" w:rsidP="007922F0">
            <w:pPr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 ресурсы:</w:t>
            </w:r>
          </w:p>
          <w:p w:rsidR="003B6813" w:rsidRPr="007922F0" w:rsidRDefault="003B6813" w:rsidP="007922F0">
            <w:pPr>
              <w:numPr>
                <w:ilvl w:val="0"/>
                <w:numId w:val="5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языка, ответственный за проведение мероприятия</w:t>
            </w:r>
          </w:p>
          <w:p w:rsidR="003B6813" w:rsidRPr="007922F0" w:rsidRDefault="003B6813" w:rsidP="007922F0">
            <w:pPr>
              <w:numPr>
                <w:ilvl w:val="0"/>
                <w:numId w:val="5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мероприятия (может быть учитель, классный руководитель или другой педагогический работник)</w:t>
            </w:r>
          </w:p>
          <w:p w:rsidR="003B6813" w:rsidRPr="007922F0" w:rsidRDefault="003B6813" w:rsidP="007922F0">
            <w:pPr>
              <w:numPr>
                <w:ilvl w:val="0"/>
                <w:numId w:val="6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ресурсы:</w:t>
            </w:r>
          </w:p>
          <w:p w:rsidR="003B6813" w:rsidRPr="007922F0" w:rsidRDefault="003B6813" w:rsidP="007922F0">
            <w:pPr>
              <w:numPr>
                <w:ilvl w:val="0"/>
                <w:numId w:val="7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урока по функциональной грамотности для учащихся средней школы</w:t>
            </w:r>
          </w:p>
          <w:p w:rsidR="003B6813" w:rsidRPr="007922F0" w:rsidRDefault="003B6813" w:rsidP="007922F0">
            <w:pPr>
              <w:numPr>
                <w:ilvl w:val="0"/>
                <w:numId w:val="7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учителя по оценке функциональной грамотности учащихся</w:t>
            </w:r>
          </w:p>
          <w:p w:rsidR="003B6813" w:rsidRPr="007922F0" w:rsidRDefault="003B6813" w:rsidP="007922F0">
            <w:pPr>
              <w:numPr>
                <w:ilvl w:val="0"/>
                <w:numId w:val="7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методические материалы для обучения функциональной грамотности (учебники, учебные пособия, справочники)</w:t>
            </w:r>
          </w:p>
          <w:p w:rsidR="003B6813" w:rsidRPr="007922F0" w:rsidRDefault="003B6813" w:rsidP="007922F0">
            <w:pPr>
              <w:numPr>
                <w:ilvl w:val="0"/>
                <w:numId w:val="8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 ресурсы:</w:t>
            </w:r>
          </w:p>
          <w:p w:rsidR="003B6813" w:rsidRPr="007922F0" w:rsidRDefault="003B6813" w:rsidP="007922F0">
            <w:pPr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 с необходимым оборудованием для проведения урока (доска, мультимедийный проектор и т.д.)</w:t>
            </w:r>
          </w:p>
          <w:p w:rsidR="003B6813" w:rsidRPr="007922F0" w:rsidRDefault="003B6813" w:rsidP="007922F0">
            <w:pPr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или планшеты для учащихся, если будет использоваться интерактивный материал</w:t>
            </w:r>
          </w:p>
          <w:p w:rsidR="003B6813" w:rsidRPr="007922F0" w:rsidRDefault="003B6813" w:rsidP="007922F0">
            <w:pPr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материалы и реквизиты для проведения конкурсных заданий</w:t>
            </w:r>
          </w:p>
          <w:p w:rsidR="003B6813" w:rsidRPr="007922F0" w:rsidRDefault="003B6813" w:rsidP="007922F0">
            <w:pPr>
              <w:numPr>
                <w:ilvl w:val="0"/>
                <w:numId w:val="10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ресурсы:</w:t>
            </w:r>
          </w:p>
          <w:p w:rsidR="003B6813" w:rsidRPr="007922F0" w:rsidRDefault="003B6813" w:rsidP="007922F0">
            <w:pPr>
              <w:numPr>
                <w:ilvl w:val="0"/>
                <w:numId w:val="11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 для поиска и подготовки материалов</w:t>
            </w:r>
          </w:p>
          <w:p w:rsidR="003B6813" w:rsidRPr="007922F0" w:rsidRDefault="003B6813" w:rsidP="007922F0">
            <w:pPr>
              <w:numPr>
                <w:ilvl w:val="0"/>
                <w:numId w:val="11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или мессенджер для связи с участниками конкурса и их родителями</w:t>
            </w:r>
          </w:p>
          <w:p w:rsidR="007E47B0" w:rsidRPr="007922F0" w:rsidRDefault="003B6813" w:rsidP="00C7519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вышеперечисленные ресурсы должны быть доступны организаторам и учителю для успешного проведения конкурсного мероприятия по функциональной грамотности учащихся.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использованию методической разработки в практике работы по формированию функциональной </w:t>
            </w: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0" w:type="auto"/>
          </w:tcPr>
          <w:p w:rsidR="004467B4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lastRenderedPageBreak/>
              <w:t xml:space="preserve">1. </w:t>
            </w:r>
            <w:r w:rsidR="00BF50A3" w:rsidRPr="007922F0">
              <w:rPr>
                <w:sz w:val="28"/>
                <w:szCs w:val="28"/>
              </w:rPr>
              <w:t>Адаптировать</w:t>
            </w:r>
            <w:r w:rsidR="004467B4" w:rsidRPr="007922F0">
              <w:rPr>
                <w:sz w:val="28"/>
                <w:szCs w:val="28"/>
              </w:rPr>
              <w:t xml:space="preserve"> материалы и задания под особенности вашей аудитории и уровень их знаний.</w:t>
            </w:r>
          </w:p>
          <w:p w:rsidR="004467B4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2. </w:t>
            </w:r>
            <w:r w:rsidR="00BF50A3" w:rsidRPr="007922F0">
              <w:rPr>
                <w:sz w:val="28"/>
                <w:szCs w:val="28"/>
              </w:rPr>
              <w:t>Обеспечить</w:t>
            </w:r>
            <w:r w:rsidR="004467B4" w:rsidRPr="007922F0">
              <w:rPr>
                <w:sz w:val="28"/>
                <w:szCs w:val="28"/>
              </w:rPr>
              <w:t xml:space="preserve"> достаточный объем времени для работы на уроке, чтобы учащиеся могли тщательно выполнить задания.</w:t>
            </w:r>
          </w:p>
          <w:p w:rsidR="004467B4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lastRenderedPageBreak/>
              <w:t xml:space="preserve">3. </w:t>
            </w:r>
            <w:r w:rsidR="00BF50A3" w:rsidRPr="007922F0">
              <w:rPr>
                <w:sz w:val="28"/>
                <w:szCs w:val="28"/>
              </w:rPr>
              <w:t>Использовать</w:t>
            </w:r>
            <w:r w:rsidR="004467B4" w:rsidRPr="007922F0">
              <w:rPr>
                <w:sz w:val="28"/>
                <w:szCs w:val="28"/>
              </w:rPr>
              <w:t xml:space="preserve"> разнообразные методы и приемы, предлагаемые в разработке, чтобы обеспечить более эффективное усвоение материала учащимися.</w:t>
            </w:r>
          </w:p>
          <w:p w:rsidR="004467B4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4. </w:t>
            </w:r>
            <w:r w:rsidR="00BF50A3" w:rsidRPr="007922F0">
              <w:rPr>
                <w:sz w:val="28"/>
                <w:szCs w:val="28"/>
              </w:rPr>
              <w:t>Организовать</w:t>
            </w:r>
            <w:r w:rsidR="004467B4" w:rsidRPr="007922F0">
              <w:rPr>
                <w:sz w:val="28"/>
                <w:szCs w:val="28"/>
              </w:rPr>
              <w:t xml:space="preserve"> работу в группах и парах, чтобы обеспечить более активное взаимодействие и обмен знаниями между учащимися.</w:t>
            </w:r>
          </w:p>
          <w:p w:rsidR="004467B4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5. </w:t>
            </w:r>
            <w:r w:rsidR="00BF50A3" w:rsidRPr="007922F0">
              <w:rPr>
                <w:sz w:val="28"/>
                <w:szCs w:val="28"/>
              </w:rPr>
              <w:t>Проводить регулярную</w:t>
            </w:r>
            <w:r w:rsidR="004467B4" w:rsidRPr="007922F0">
              <w:rPr>
                <w:sz w:val="28"/>
                <w:szCs w:val="28"/>
              </w:rPr>
              <w:t xml:space="preserve"> оценке знаний и навыков учащихся, чтобы корректировать свою работу и улучшать результаты обучения.</w:t>
            </w:r>
          </w:p>
          <w:p w:rsidR="004467B4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6. </w:t>
            </w:r>
            <w:r w:rsidR="00BF50A3" w:rsidRPr="007922F0">
              <w:rPr>
                <w:sz w:val="28"/>
                <w:szCs w:val="28"/>
              </w:rPr>
              <w:t>Постоянно следить</w:t>
            </w:r>
            <w:r w:rsidR="004467B4" w:rsidRPr="007922F0">
              <w:rPr>
                <w:sz w:val="28"/>
                <w:szCs w:val="28"/>
              </w:rPr>
              <w:t xml:space="preserve"> за новыми методиками и технологиями обучения, чтобы обновлять свои знания и умения в области формирования функциональной грамотности учащихся.</w:t>
            </w:r>
          </w:p>
          <w:p w:rsidR="004467B4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7. </w:t>
            </w:r>
            <w:r w:rsidR="00BF50A3" w:rsidRPr="007922F0">
              <w:rPr>
                <w:sz w:val="28"/>
                <w:szCs w:val="28"/>
              </w:rPr>
              <w:t>Сотрудничать</w:t>
            </w:r>
            <w:r w:rsidR="004467B4" w:rsidRPr="007922F0">
              <w:rPr>
                <w:sz w:val="28"/>
                <w:szCs w:val="28"/>
              </w:rPr>
              <w:t xml:space="preserve"> с коллегами, обменивайтесь опытом и материалами, чтобы получить дополнительные идеи и поддержку в своей работе.</w:t>
            </w:r>
          </w:p>
          <w:p w:rsidR="007E47B0" w:rsidRPr="007922F0" w:rsidRDefault="00BB7993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8. </w:t>
            </w:r>
            <w:r w:rsidR="004467B4" w:rsidRPr="007922F0">
              <w:rPr>
                <w:sz w:val="28"/>
                <w:szCs w:val="28"/>
              </w:rPr>
              <w:t>Постоянн</w:t>
            </w:r>
            <w:r w:rsidR="00BF50A3" w:rsidRPr="007922F0">
              <w:rPr>
                <w:sz w:val="28"/>
                <w:szCs w:val="28"/>
              </w:rPr>
              <w:t>о развивать</w:t>
            </w:r>
            <w:r w:rsidR="004467B4" w:rsidRPr="007922F0">
              <w:rPr>
                <w:sz w:val="28"/>
                <w:szCs w:val="28"/>
              </w:rPr>
              <w:t xml:space="preserve"> свои профессиональные навыки и умения, посещая конференции, семинары и другие мероприятия по обмену опытом и новыми идеями.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</w:tcPr>
          <w:p w:rsidR="007E47B0" w:rsidRPr="007922F0" w:rsidRDefault="007E47B0" w:rsidP="007922F0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Описание подготовки</w:t>
            </w:r>
          </w:p>
        </w:tc>
        <w:tc>
          <w:tcPr>
            <w:tcW w:w="0" w:type="auto"/>
            <w:shd w:val="clear" w:color="auto" w:fill="auto"/>
          </w:tcPr>
          <w:p w:rsidR="00BB7993" w:rsidRPr="007922F0" w:rsidRDefault="00BF50A3" w:rsidP="00C7519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уроку:</w:t>
            </w:r>
          </w:p>
          <w:p w:rsidR="00BF50A3" w:rsidRPr="007922F0" w:rsidRDefault="00BF50A3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Перед началом урока, необходимо проверить наличие всех необходимых материалов и ресурсов. Провести проверку аудитории на наличие необходимой техники для проведения урока </w:t>
            </w: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(компьютер, проектор, </w:t>
            </w:r>
            <w:r w:rsidR="00866841"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Интернет-соединение</w:t>
            </w: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т.д.). Подготовить презентацию и другие материалы, которые будут использоваться во время урока. Также стоит подготовить листы с заданиями для каждого ученика, чтобы они могли отработать полученные знания.</w:t>
            </w:r>
          </w:p>
          <w:p w:rsidR="00C75199" w:rsidRDefault="00866841" w:rsidP="007922F0">
            <w:pPr>
              <w:pStyle w:val="a5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Определение целей и задач урока.</w:t>
            </w:r>
          </w:p>
          <w:p w:rsidR="00866841" w:rsidRPr="007922F0" w:rsidRDefault="00866841" w:rsidP="00C75199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 xml:space="preserve"> На этом этапе учитель определяет, какие навыки и умения он хочет развить у учеников, какой материал будет представлен на уроке, какими методами будет использоваться.</w:t>
            </w:r>
          </w:p>
          <w:p w:rsidR="00866841" w:rsidRPr="00906FC6" w:rsidRDefault="00866841" w:rsidP="007922F0">
            <w:pPr>
              <w:pStyle w:val="a5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Подбор и подготовка учебного материала. Учитель подбирает учебники, пособия, статьи, примеры и задания, которые помогут развить функциональную грамотность учеников.</w:t>
            </w:r>
          </w:p>
          <w:p w:rsidR="00906FC6" w:rsidRPr="00906FC6" w:rsidRDefault="00906FC6" w:rsidP="00906FC6">
            <w:pPr>
              <w:pStyle w:val="a5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специализированной литературы. На уроке помимо учебников может быть использована вспомогательная литература таких авторов как </w:t>
            </w:r>
            <w:r w:rsidRPr="00906FC6">
              <w:rPr>
                <w:sz w:val="28"/>
                <w:szCs w:val="28"/>
              </w:rPr>
              <w:t>Успенский</w:t>
            </w:r>
            <w:r>
              <w:rPr>
                <w:sz w:val="28"/>
                <w:szCs w:val="28"/>
              </w:rPr>
              <w:t xml:space="preserve"> Л.В.,</w:t>
            </w:r>
            <w:r w:rsidRPr="00906FC6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REF _Ref132486386 \r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fldChar w:fldCharType="end"/>
            </w:r>
            <w:r w:rsidRPr="00906FC6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Розенталь Д.Э., </w:t>
            </w:r>
            <w:r w:rsidRPr="00906FC6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REF _Ref132486400 \r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  <w:r w:rsidRPr="00906FC6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Александрова З.Е.</w:t>
            </w:r>
            <w:r w:rsidRPr="00906FC6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REF _Ref132486437 \r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fldChar w:fldCharType="end"/>
            </w:r>
            <w:r w:rsidRPr="00906FC6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и др.</w:t>
            </w:r>
          </w:p>
          <w:p w:rsidR="00866841" w:rsidRPr="007922F0" w:rsidRDefault="00866841" w:rsidP="007922F0">
            <w:pPr>
              <w:pStyle w:val="a5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Разработка урока. На этом этапе учитель планирует последовательность действий, выбирает методы и формы работы, подбирает необходимые материалы для иллюстрации примеров.</w:t>
            </w:r>
          </w:p>
          <w:p w:rsidR="00866841" w:rsidRPr="007922F0" w:rsidRDefault="00866841" w:rsidP="007922F0">
            <w:pPr>
              <w:pStyle w:val="a5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Проверка готовности к уроку. Учитель проверяет, что все необходимые материалы и оборудование для проведения урока подготовлены и находятся в исправном состоянии.</w:t>
            </w:r>
          </w:p>
          <w:p w:rsidR="00866841" w:rsidRPr="007922F0" w:rsidRDefault="00866841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66841" w:rsidRPr="007922F0" w:rsidRDefault="00BF50A3" w:rsidP="007922F0">
            <w:pPr>
              <w:numPr>
                <w:ilvl w:val="0"/>
                <w:numId w:val="13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Примеры методик и ресурсов: Для проведения урока по формированию функциональной грамотности, можно использовать различные методики и ресурсы. </w:t>
            </w:r>
          </w:p>
          <w:p w:rsidR="00BF50A3" w:rsidRPr="007922F0" w:rsidRDefault="00BF50A3" w:rsidP="007922F0">
            <w:pPr>
              <w:spacing w:line="360" w:lineRule="auto"/>
              <w:ind w:left="72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несколько примеров:</w:t>
            </w:r>
          </w:p>
          <w:p w:rsidR="007922F0" w:rsidRPr="007922F0" w:rsidRDefault="00BF50A3" w:rsidP="007922F0">
            <w:pPr>
              <w:numPr>
                <w:ilvl w:val="0"/>
                <w:numId w:val="14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Использование текстов с различными заданиями на понимание текста и правильное использование грамматических конструкций. Для этого можно использовать учебники по русскому языку, а также </w:t>
            </w:r>
            <w:r w:rsidR="00866841"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Интернет-ресурсы</w:t>
            </w:r>
            <w:r w:rsidR="007922F0"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F50A3" w:rsidRPr="007922F0" w:rsidRDefault="00BF50A3" w:rsidP="007922F0">
            <w:pPr>
              <w:numPr>
                <w:ilvl w:val="0"/>
                <w:numId w:val="14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Игровые методы, направленные на формирование правильного использования грамматики и лексики. Например, игра "Скажи то же самое, только другими словами" или игра "Составь предложение из карточек".</w:t>
            </w:r>
          </w:p>
          <w:p w:rsidR="00BF50A3" w:rsidRPr="007922F0" w:rsidRDefault="00BF50A3" w:rsidP="007922F0">
            <w:pPr>
              <w:numPr>
                <w:ilvl w:val="0"/>
                <w:numId w:val="14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Аудио- и видеоматериалы, например, просмотр короткометражных фильмов или прослушивание аудиозаписей с последующим обсуждением текста.</w:t>
            </w:r>
          </w:p>
          <w:p w:rsidR="00BF50A3" w:rsidRPr="007922F0" w:rsidRDefault="00BF50A3" w:rsidP="007922F0">
            <w:pPr>
              <w:numPr>
                <w:ilvl w:val="0"/>
                <w:numId w:val="15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Примеры заданий: Вот несколько примеров заданий, которые можно использовать на уроке:</w:t>
            </w:r>
          </w:p>
          <w:p w:rsidR="00BF50A3" w:rsidRPr="007922F0" w:rsidRDefault="00BF50A3" w:rsidP="007922F0">
            <w:pPr>
              <w:numPr>
                <w:ilvl w:val="0"/>
                <w:numId w:val="16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Выбрать правильное слово для дополнения предложения.</w:t>
            </w:r>
          </w:p>
          <w:p w:rsidR="00BF50A3" w:rsidRPr="007922F0" w:rsidRDefault="00BF50A3" w:rsidP="007922F0">
            <w:pPr>
              <w:numPr>
                <w:ilvl w:val="0"/>
                <w:numId w:val="16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Заполнить пропуски в тексте подходящими по смыслу словами.</w:t>
            </w:r>
          </w:p>
          <w:p w:rsidR="00BF50A3" w:rsidRPr="007922F0" w:rsidRDefault="00BF50A3" w:rsidP="007922F0">
            <w:pPr>
              <w:numPr>
                <w:ilvl w:val="0"/>
                <w:numId w:val="16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Прочитать текст и ответить на вопросы по содержанию.</w:t>
            </w:r>
          </w:p>
          <w:p w:rsidR="00BF50A3" w:rsidRPr="007922F0" w:rsidRDefault="00BF50A3" w:rsidP="007922F0">
            <w:pPr>
              <w:numPr>
                <w:ilvl w:val="0"/>
                <w:numId w:val="16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Составить рассказ на заданную тему, используя заданные слова.</w:t>
            </w:r>
          </w:p>
          <w:p w:rsidR="007E47B0" w:rsidRPr="007922F0" w:rsidRDefault="00BF50A3" w:rsidP="00C7519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Таким образом, подготовка к уроку по формированию функциональной грамотности </w:t>
            </w:r>
            <w:r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включает в себя проверку наличия всех необходимых ресурсов, подготовку материалов и </w:t>
            </w:r>
            <w:r w:rsidR="000541D0" w:rsidRPr="007922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заданий</w:t>
            </w:r>
            <w:r w:rsidR="00C7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E47B0" w:rsidRPr="007922F0" w:rsidTr="006C7E3A">
        <w:tc>
          <w:tcPr>
            <w:tcW w:w="0" w:type="auto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19" w:type="dxa"/>
          </w:tcPr>
          <w:p w:rsidR="007E47B0" w:rsidRPr="007922F0" w:rsidRDefault="007E47B0" w:rsidP="00792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F0">
              <w:rPr>
                <w:rFonts w:ascii="Times New Roman" w:hAnsi="Times New Roman" w:cs="Times New Roman"/>
                <w:sz w:val="28"/>
                <w:szCs w:val="28"/>
              </w:rPr>
              <w:t>Описание проведения (планирование, сценарий, конспект, дидактическая карта мероприятия и др.)</w:t>
            </w:r>
          </w:p>
        </w:tc>
        <w:tc>
          <w:tcPr>
            <w:tcW w:w="0" w:type="auto"/>
            <w:shd w:val="clear" w:color="auto" w:fill="auto"/>
          </w:tcPr>
          <w:p w:rsidR="000541D0" w:rsidRPr="006C7E3A" w:rsidRDefault="000541D0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Планирование:</w:t>
            </w:r>
          </w:p>
          <w:p w:rsidR="00866841" w:rsidRPr="007922F0" w:rsidRDefault="00C75199" w:rsidP="007922F0">
            <w:pPr>
              <w:numPr>
                <w:ilvl w:val="0"/>
                <w:numId w:val="18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цель урока:</w:t>
            </w:r>
          </w:p>
          <w:p w:rsidR="000541D0" w:rsidRPr="007922F0" w:rsidRDefault="00C75199" w:rsidP="00C75199">
            <w:pPr>
              <w:spacing w:line="36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0541D0"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азвить умение выбирать подходящие слова, используя синонимы и антонимы.</w:t>
            </w:r>
          </w:p>
          <w:p w:rsidR="000541D0" w:rsidRPr="007922F0" w:rsidRDefault="000541D0" w:rsidP="007922F0">
            <w:pPr>
              <w:numPr>
                <w:ilvl w:val="0"/>
                <w:numId w:val="18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необходимые материалы: учебник, дополнительные тексты, карточки с синонимами и антонимами.</w:t>
            </w:r>
          </w:p>
          <w:p w:rsidR="000541D0" w:rsidRPr="00906FC6" w:rsidRDefault="000541D0" w:rsidP="007922F0">
            <w:pPr>
              <w:numPr>
                <w:ilvl w:val="0"/>
                <w:numId w:val="18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задания и упражнения для закрепления знаний и практического применения навыков выбора слов.</w:t>
            </w:r>
          </w:p>
          <w:p w:rsidR="00C75199" w:rsidRPr="007922F0" w:rsidRDefault="00C75199" w:rsidP="00C75199">
            <w:pPr>
              <w:spacing w:line="36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1D0" w:rsidRPr="006C7E3A" w:rsidRDefault="000541D0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Сценарий урока:</w:t>
            </w:r>
          </w:p>
          <w:p w:rsidR="000541D0" w:rsidRDefault="000541D0" w:rsidP="007922F0">
            <w:pPr>
              <w:numPr>
                <w:ilvl w:val="0"/>
                <w:numId w:val="1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тему (5 минут).</w:t>
            </w:r>
          </w:p>
          <w:p w:rsidR="00C75199" w:rsidRPr="007922F0" w:rsidRDefault="00C75199" w:rsidP="00C75199">
            <w:pPr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учеников.</w:t>
            </w:r>
          </w:p>
          <w:p w:rsidR="00C75199" w:rsidRPr="007922F0" w:rsidRDefault="00C75199" w:rsidP="00C7519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вступает в диалог со школьниками о том, как важно выбирать слова и насколько это важно в повседневной жизни. Объясняет, что использование синонимов и антонимов позволяет выразить свои мысли более точно и красочно.</w:t>
            </w:r>
          </w:p>
          <w:p w:rsidR="000541D0" w:rsidRPr="007922F0" w:rsidRDefault="000541D0" w:rsidP="007922F0">
            <w:pPr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темы урока: умение выбирать подходящие слова, используя синонимы и антонимы.</w:t>
            </w:r>
          </w:p>
          <w:p w:rsidR="000541D0" w:rsidRPr="007922F0" w:rsidRDefault="000541D0" w:rsidP="007922F0">
            <w:pPr>
              <w:numPr>
                <w:ilvl w:val="0"/>
                <w:numId w:val="20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пользы такого умения в повседневной жизни.</w:t>
            </w:r>
          </w:p>
          <w:p w:rsidR="000541D0" w:rsidRDefault="000541D0" w:rsidP="007922F0">
            <w:pPr>
              <w:numPr>
                <w:ilvl w:val="0"/>
                <w:numId w:val="21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блок</w:t>
            </w:r>
            <w:r w:rsidRPr="006C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минут).</w:t>
            </w:r>
          </w:p>
          <w:p w:rsidR="00C75199" w:rsidRPr="007922F0" w:rsidRDefault="00C75199" w:rsidP="00C7519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рассказывает об основных понятиях, таких как синонимы и антонимы, и дает примеры. Объясняет, что синонимы - это слова с близким по значению, а антонимы - слова с противоположным </w:t>
            </w: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значением.</w:t>
            </w:r>
          </w:p>
          <w:p w:rsidR="000541D0" w:rsidRPr="007922F0" w:rsidRDefault="000541D0" w:rsidP="007922F0">
            <w:pPr>
              <w:numPr>
                <w:ilvl w:val="0"/>
                <w:numId w:val="22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определений синонимов и антонимов.</w:t>
            </w:r>
          </w:p>
          <w:p w:rsidR="000541D0" w:rsidRPr="007922F0" w:rsidRDefault="000541D0" w:rsidP="007922F0">
            <w:pPr>
              <w:numPr>
                <w:ilvl w:val="0"/>
                <w:numId w:val="22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примеров использования синонимов и антонимов в текстах.</w:t>
            </w:r>
          </w:p>
          <w:p w:rsidR="000541D0" w:rsidRDefault="000541D0" w:rsidP="007922F0">
            <w:pPr>
              <w:numPr>
                <w:ilvl w:val="0"/>
                <w:numId w:val="23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блок</w:t>
            </w: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минут).</w:t>
            </w:r>
          </w:p>
          <w:p w:rsidR="00C75199" w:rsidRPr="007922F0" w:rsidRDefault="00C75199" w:rsidP="00C75199">
            <w:pPr>
              <w:spacing w:line="36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"Синонимический кроссворд" (15 минут)</w:t>
            </w:r>
          </w:p>
          <w:p w:rsidR="00C75199" w:rsidRPr="007922F0" w:rsidRDefault="00C75199" w:rsidP="00C7519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дает школьникам задание решить кроссворд, где вместо обычных определений используются синонимы. Задание можно выполнить как в тетради, так и на доске.</w:t>
            </w:r>
          </w:p>
          <w:p w:rsidR="00C75199" w:rsidRPr="007922F0" w:rsidRDefault="00C75199" w:rsidP="00C75199">
            <w:pPr>
              <w:numPr>
                <w:ilvl w:val="0"/>
                <w:numId w:val="30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"Антонимические пары" (10 минут)</w:t>
            </w:r>
          </w:p>
          <w:p w:rsidR="00C75199" w:rsidRPr="007922F0" w:rsidRDefault="00C75199" w:rsidP="00C7519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дает каждому ученику листок бумаги с названиями предметов, например "солнце", "день", "радость" и т.д. Затем он просит учеников найти антонимы к каждому слову и записать их на обратной стороне листка. Затем учитель объединяет учеников в пары и дает им задание угадать антонимы друг друга.</w:t>
            </w:r>
          </w:p>
          <w:p w:rsidR="00C75199" w:rsidRPr="007922F0" w:rsidRDefault="00C75199" w:rsidP="00C75199">
            <w:pPr>
              <w:pStyle w:val="a3"/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обсуждения примеров использования синонимов и антонимов в речи, учащиеся разделяются на группы по 3-4 человека. Каждой группе выдаются карточки с базовыми словами (например, "красивый", "сильный", "друг", "враг" и т.д.), которые нужно использовать для создания предложений с использованием синонимов и антонимов.</w:t>
            </w:r>
          </w:p>
          <w:p w:rsidR="00C75199" w:rsidRPr="007922F0" w:rsidRDefault="00C75199" w:rsidP="00C75199">
            <w:pPr>
              <w:pStyle w:val="a3"/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этапе важно обсудить с учениками, что синонимы и антонимы не </w:t>
            </w: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всегда могут быть использованы в любой ситуации, их выбор зависит от контекста и желаемого выражения.</w:t>
            </w:r>
          </w:p>
          <w:p w:rsidR="00C75199" w:rsidRPr="007922F0" w:rsidRDefault="00C75199" w:rsidP="00C75199">
            <w:pPr>
              <w:pStyle w:val="a3"/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получает по 5-6 карточек и 10 минут на создание предложений с использованием синонимов и антонимов. По истечении времени, каждая группа представляет свои предложения и объясняет, почему были выбраны определенные синонимы и антонимы.</w:t>
            </w:r>
          </w:p>
          <w:p w:rsidR="00C75199" w:rsidRDefault="00C75199" w:rsidP="00C75199">
            <w:pPr>
              <w:pStyle w:val="a3"/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задание поможет учащимся лучше понять, как выбирать слова в зависимости от того, какую информацию они хотят выразить. Кроме того, групповая работа способствует развитию коммуникативных навыков, умению работать в коллективе и слушать других.</w:t>
            </w:r>
          </w:p>
          <w:p w:rsidR="006C7E3A" w:rsidRPr="007922F0" w:rsidRDefault="006C7E3A" w:rsidP="006C7E3A">
            <w:pPr>
              <w:pStyle w:val="a3"/>
              <w:spacing w:line="360" w:lineRule="auto"/>
              <w:ind w:left="14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E3A" w:rsidRDefault="006C7E3A" w:rsidP="00C75199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Возможен следующий вариант задания: </w:t>
            </w:r>
          </w:p>
          <w:p w:rsidR="006C7E3A" w:rsidRPr="00906FC6" w:rsidRDefault="00C75199" w:rsidP="00C75199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  <w:lang w:val="en-US"/>
              </w:rPr>
            </w:pPr>
            <w:r w:rsidRPr="007922F0">
              <w:rPr>
                <w:sz w:val="28"/>
                <w:szCs w:val="28"/>
              </w:rPr>
              <w:t xml:space="preserve">Давайте рассмотрим игру на примере книг Михаила Зощенко - знаменитого сатирика-юмориста советской эпохи. </w:t>
            </w:r>
            <w:r w:rsidR="00906FC6">
              <w:rPr>
                <w:sz w:val="28"/>
                <w:szCs w:val="28"/>
                <w:lang w:val="en-US"/>
              </w:rPr>
              <w:t>[</w:t>
            </w:r>
            <w:r w:rsidR="00906FC6">
              <w:rPr>
                <w:sz w:val="28"/>
                <w:szCs w:val="28"/>
                <w:lang w:val="en-US"/>
              </w:rPr>
              <w:fldChar w:fldCharType="begin"/>
            </w:r>
            <w:r w:rsidR="00906FC6">
              <w:rPr>
                <w:sz w:val="28"/>
                <w:szCs w:val="28"/>
                <w:lang w:val="en-US"/>
              </w:rPr>
              <w:instrText xml:space="preserve"> REF _Ref132486255 \r \h </w:instrText>
            </w:r>
            <w:r w:rsidR="00906FC6">
              <w:rPr>
                <w:sz w:val="28"/>
                <w:szCs w:val="28"/>
                <w:lang w:val="en-US"/>
              </w:rPr>
            </w:r>
            <w:r w:rsidR="00906FC6">
              <w:rPr>
                <w:sz w:val="28"/>
                <w:szCs w:val="28"/>
                <w:lang w:val="en-US"/>
              </w:rPr>
              <w:fldChar w:fldCharType="separate"/>
            </w:r>
            <w:r w:rsidR="00906FC6">
              <w:rPr>
                <w:sz w:val="28"/>
                <w:szCs w:val="28"/>
                <w:lang w:val="en-US"/>
              </w:rPr>
              <w:t>7</w:t>
            </w:r>
            <w:r w:rsidR="00906FC6">
              <w:rPr>
                <w:sz w:val="28"/>
                <w:szCs w:val="28"/>
                <w:lang w:val="en-US"/>
              </w:rPr>
              <w:fldChar w:fldCharType="end"/>
            </w:r>
            <w:r w:rsidR="00906FC6">
              <w:rPr>
                <w:sz w:val="28"/>
                <w:szCs w:val="28"/>
                <w:lang w:val="en-US"/>
              </w:rPr>
              <w:t>]</w:t>
            </w:r>
          </w:p>
          <w:p w:rsidR="00C75199" w:rsidRPr="007922F0" w:rsidRDefault="00C75199" w:rsidP="00C75199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Игра будет называться "Значение слова".</w:t>
            </w:r>
          </w:p>
          <w:p w:rsidR="00C75199" w:rsidRPr="007922F0" w:rsidRDefault="00C75199" w:rsidP="00C75199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Правила игры:</w:t>
            </w:r>
          </w:p>
          <w:p w:rsidR="00C75199" w:rsidRPr="007922F0" w:rsidRDefault="00C75199" w:rsidP="00C75199">
            <w:pPr>
              <w:pStyle w:val="a5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Учитель выбирает произвольное слово из книги Зощенко и объясняет его значение классу.</w:t>
            </w:r>
          </w:p>
          <w:p w:rsidR="00C75199" w:rsidRPr="007922F0" w:rsidRDefault="00C75199" w:rsidP="00C75199">
            <w:pPr>
              <w:pStyle w:val="a5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Ученики должны угадать, какое слово имел в виду учитель.</w:t>
            </w:r>
          </w:p>
          <w:p w:rsidR="00C75199" w:rsidRPr="007922F0" w:rsidRDefault="00C75199" w:rsidP="00C75199">
            <w:pPr>
              <w:pStyle w:val="a5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После того, как слово было угадано, учитель читает фрагмент из книги, где встречается это слово, и ученики должны понять, какое значение имеет это слово в контексте текста.</w:t>
            </w:r>
          </w:p>
          <w:p w:rsidR="00C75199" w:rsidRPr="007922F0" w:rsidRDefault="00C75199" w:rsidP="00C75199">
            <w:pPr>
              <w:pStyle w:val="a5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lastRenderedPageBreak/>
              <w:t>Затем учитель дает ученикам задание - придумать свои собственные предложения с использованием данного слова.</w:t>
            </w:r>
          </w:p>
          <w:p w:rsidR="00C75199" w:rsidRPr="007922F0" w:rsidRDefault="00C75199" w:rsidP="00C75199">
            <w:pPr>
              <w:pStyle w:val="a5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0"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Учитель обсуждает и корректирует ошибки, объясняет значение слова и его использование в контексте.</w:t>
            </w:r>
          </w:p>
          <w:p w:rsidR="00C75199" w:rsidRDefault="00C75199" w:rsidP="00C75199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7922F0">
              <w:rPr>
                <w:sz w:val="28"/>
                <w:szCs w:val="28"/>
              </w:rPr>
              <w:t>Такая игра поможет ученикам не только расширить свой словарный запас, но и научиться использовать слова в контексте.</w:t>
            </w:r>
          </w:p>
          <w:p w:rsidR="006C7E3A" w:rsidRPr="007922F0" w:rsidRDefault="006C7E3A" w:rsidP="00C75199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же может </w:t>
            </w:r>
          </w:p>
          <w:p w:rsidR="000541D0" w:rsidRPr="007922F0" w:rsidRDefault="000541D0" w:rsidP="007922F0">
            <w:pPr>
              <w:numPr>
                <w:ilvl w:val="0"/>
                <w:numId w:val="24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учебником: выполнение заданий на выбор синонимов и антонимов.</w:t>
            </w:r>
          </w:p>
          <w:p w:rsidR="000541D0" w:rsidRPr="007922F0" w:rsidRDefault="000541D0" w:rsidP="007922F0">
            <w:pPr>
              <w:numPr>
                <w:ilvl w:val="0"/>
                <w:numId w:val="24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дополнительными текстами: поиск и выделение синонимов и антонимов.</w:t>
            </w:r>
          </w:p>
          <w:p w:rsidR="000541D0" w:rsidRDefault="000541D0" w:rsidP="007922F0">
            <w:pPr>
              <w:numPr>
                <w:ilvl w:val="0"/>
                <w:numId w:val="24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парах: составление предложений, используя синонимы и антонимы.</w:t>
            </w:r>
          </w:p>
          <w:p w:rsidR="00C75199" w:rsidRPr="007922F0" w:rsidRDefault="00C75199" w:rsidP="00C75199">
            <w:pPr>
              <w:spacing w:line="36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6CE" w:rsidRPr="00DA06CE" w:rsidRDefault="00DA06CE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  <w:r w:rsidR="00A5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Заключительная часть</w:t>
            </w:r>
            <w:r w:rsidRPr="00DA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 минут)</w:t>
            </w:r>
          </w:p>
          <w:p w:rsidR="00DA06CE" w:rsidRPr="00DA06CE" w:rsidRDefault="00DA06CE" w:rsidP="007922F0">
            <w:pPr>
              <w:numPr>
                <w:ilvl w:val="0"/>
                <w:numId w:val="32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того, что было новым и полезным на уроке.</w:t>
            </w:r>
          </w:p>
          <w:p w:rsidR="00DA06CE" w:rsidRDefault="00DA06CE" w:rsidP="007922F0">
            <w:pPr>
              <w:numPr>
                <w:ilvl w:val="0"/>
                <w:numId w:val="32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урока.</w:t>
            </w:r>
          </w:p>
          <w:p w:rsidR="00C75199" w:rsidRPr="007922F0" w:rsidRDefault="00C75199" w:rsidP="00C7519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подводит итоги урока, подчеркивает важность использования синонимов и антонимов в речи и напоминает о цели урока.</w:t>
            </w:r>
          </w:p>
          <w:p w:rsidR="00C75199" w:rsidRPr="007922F0" w:rsidRDefault="00C75199" w:rsidP="00C7519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дает домашнее задание - написать короткий рассказ, используя синонимы и антонимы.</w:t>
            </w:r>
            <w:r w:rsidR="00A5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199" w:rsidRPr="00DA06CE" w:rsidRDefault="00C75199" w:rsidP="00C75199">
            <w:pPr>
              <w:spacing w:line="36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1D0" w:rsidRPr="007922F0" w:rsidRDefault="000541D0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карта мероприятия может включать следующие пункты:</w:t>
            </w:r>
          </w:p>
          <w:p w:rsidR="000541D0" w:rsidRPr="007922F0" w:rsidRDefault="000541D0" w:rsidP="007922F0">
            <w:pPr>
              <w:numPr>
                <w:ilvl w:val="0"/>
                <w:numId w:val="27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развить умение выбирать </w:t>
            </w: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подходящие слова, используя синонимы и антонимы.</w:t>
            </w:r>
          </w:p>
          <w:p w:rsidR="000541D0" w:rsidRPr="007922F0" w:rsidRDefault="000541D0" w:rsidP="007922F0">
            <w:pPr>
              <w:numPr>
                <w:ilvl w:val="0"/>
                <w:numId w:val="27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разобрать определения синонимов и антонимов; научиться использовать синонимы и антонимы в текстах; практиковаться в выборе синонимов и антонимов в учебнике и дополнительных текстах.</w:t>
            </w:r>
          </w:p>
          <w:p w:rsidR="000541D0" w:rsidRDefault="000541D0" w:rsidP="007922F0">
            <w:pPr>
              <w:numPr>
                <w:ilvl w:val="0"/>
                <w:numId w:val="27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результаты: ученики научатся выбирать более точные и подходящие слова, используя синонимы и антонимы; смогут лучше понимать тексты, в которых используются синонимы и антонимы; разовьют лексический запас и функциональную грамотность русского языка.</w:t>
            </w:r>
          </w:p>
          <w:p w:rsidR="00C75199" w:rsidRPr="007922F0" w:rsidRDefault="00C75199" w:rsidP="00C75199">
            <w:pPr>
              <w:spacing w:line="36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841" w:rsidRPr="00652AEB" w:rsidRDefault="00866841" w:rsidP="007922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несколько возможных методик для данного урока:</w:t>
            </w:r>
          </w:p>
          <w:p w:rsidR="00866841" w:rsidRPr="00652AEB" w:rsidRDefault="00866841" w:rsidP="007922F0">
            <w:pPr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"Синонимический кроссворд" - учащиеся должны заполнить кроссворд, заменяя слова синонимами.</w:t>
            </w:r>
          </w:p>
          <w:p w:rsidR="00866841" w:rsidRPr="00652AEB" w:rsidRDefault="00866841" w:rsidP="007922F0">
            <w:pPr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"Антонимический диктант" - учитель читает предложения, в которых нужно заменить слово на его антоним.</w:t>
            </w:r>
          </w:p>
          <w:p w:rsidR="00866841" w:rsidRPr="00652AEB" w:rsidRDefault="00866841" w:rsidP="007922F0">
            <w:pPr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"Словесный теннис" - учащиеся пишут предложения, используя синонимы, и передают листок друг другу, чтобы продолжить предложение.</w:t>
            </w:r>
          </w:p>
          <w:p w:rsidR="00866841" w:rsidRPr="00652AEB" w:rsidRDefault="00866841" w:rsidP="007922F0">
            <w:pPr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"Словарная гонка" - учащиеся соревнуются, кто быстрее найдет синонимы и антонимы для данных слов.</w:t>
            </w:r>
          </w:p>
          <w:p w:rsidR="00866841" w:rsidRPr="00652AEB" w:rsidRDefault="00866841" w:rsidP="007922F0">
            <w:pPr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"Игра в ассоциации" - учащиеся называют слово, а остальные должны найти синонимы и антонимы, а также ассоциации, </w:t>
            </w: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связанные с этим словом.</w:t>
            </w:r>
          </w:p>
          <w:p w:rsidR="00866841" w:rsidRPr="00652AEB" w:rsidRDefault="00866841" w:rsidP="007922F0">
            <w:pPr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"Синонимический мозговой штурм" - учащиеся в группах генерируют как можно больше синонимов для заданного слова.</w:t>
            </w:r>
          </w:p>
          <w:p w:rsidR="00120F1E" w:rsidRPr="007922F0" w:rsidRDefault="00866841" w:rsidP="00A74E2F">
            <w:pPr>
              <w:numPr>
                <w:ilvl w:val="0"/>
                <w:numId w:val="39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52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"Антонимический театр" - учащиеся играют короткие сценки, в которых необходимо использовать антонимы для передачи определенных эмоций или ситуаций.</w:t>
            </w:r>
          </w:p>
        </w:tc>
      </w:tr>
    </w:tbl>
    <w:p w:rsidR="007922F0" w:rsidRPr="007922F0" w:rsidRDefault="007922F0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DBE" w:rsidRDefault="00A07DBE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841" w:rsidRPr="007922F0" w:rsidRDefault="00866841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2F0">
        <w:rPr>
          <w:rFonts w:ascii="Times New Roman" w:hAnsi="Times New Roman" w:cs="Times New Roman"/>
          <w:sz w:val="28"/>
          <w:szCs w:val="28"/>
        </w:rPr>
        <w:t>СПИСОК</w:t>
      </w:r>
      <w:r w:rsidR="00A74E2F">
        <w:rPr>
          <w:rFonts w:ascii="Times New Roman" w:hAnsi="Times New Roman" w:cs="Times New Roman"/>
          <w:sz w:val="28"/>
          <w:szCs w:val="28"/>
        </w:rPr>
        <w:t xml:space="preserve"> РЕКОМЕНДОВАННОЙ </w:t>
      </w:r>
      <w:r w:rsidRPr="007922F0">
        <w:rPr>
          <w:rFonts w:ascii="Times New Roman" w:hAnsi="Times New Roman" w:cs="Times New Roman"/>
          <w:sz w:val="28"/>
          <w:szCs w:val="28"/>
        </w:rPr>
        <w:t xml:space="preserve"> </w:t>
      </w:r>
      <w:r w:rsidR="00A74E2F"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652AEB" w:rsidRPr="007922F0" w:rsidRDefault="00652AEB" w:rsidP="007922F0">
      <w:pPr>
        <w:pStyle w:val="a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99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язык: 5-6 класс»: учебник</w:t>
      </w:r>
      <w:r w:rsidRPr="000445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М.Т.,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«Просвещение», 2020, 191 с.</w:t>
      </w:r>
    </w:p>
    <w:p w:rsidR="00A53099" w:rsidRPr="00652AEB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язык: 8 класс»: учебник/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Крючков С.Е., Максимов Л.Ю. –</w:t>
      </w:r>
      <w:r w:rsidRPr="007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2021.  271 с.</w:t>
      </w:r>
    </w:p>
    <w:p w:rsidR="00A53099" w:rsidRPr="00652AEB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324864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З.Е. «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ловарь синонимов русского языка» - М.: «Мир и образование», 2022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bookmarkEnd w:id="1"/>
    </w:p>
    <w:p w:rsidR="00A53099" w:rsidRPr="00652AEB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Ф.С. «Вся грамматика в схемах и таблицах»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АСТ, 2016. 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 с. </w:t>
      </w:r>
    </w:p>
    <w:p w:rsidR="00A53099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Культурно-исторический подход»- </w:t>
      </w:r>
    </w:p>
    <w:p w:rsidR="00A53099" w:rsidRPr="00A53099" w:rsidRDefault="00906FC6" w:rsidP="00A53099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="00A53099" w:rsidRPr="00A5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гуманитарных инициатив», 2012.  272 с.</w:t>
      </w:r>
    </w:p>
    <w:p w:rsidR="00A53099" w:rsidRPr="00652AEB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 А.А  «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грамматика русского языка»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«Экзамен», 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505 с.</w:t>
      </w:r>
    </w:p>
    <w:p w:rsidR="00A53099" w:rsidRPr="00652AEB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1324862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М.М. «Рассказы» - М.: СЗКЭО, 2022, 350 с.</w:t>
      </w:r>
      <w:bookmarkEnd w:id="2"/>
    </w:p>
    <w:p w:rsidR="00A53099" w:rsidRPr="00652AEB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1324864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Розенталь Д.Э. «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Сборник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упражнений»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2021. 464 с.</w:t>
      </w:r>
      <w:bookmarkEnd w:id="3"/>
    </w:p>
    <w:p w:rsidR="00A53099" w:rsidRPr="00652AEB" w:rsidRDefault="00A53099" w:rsidP="007922F0">
      <w:pPr>
        <w:numPr>
          <w:ilvl w:val="0"/>
          <w:numId w:val="4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1324863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 Л.В. «Слово о словах»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2008. 544 с.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993" w:rsidRPr="007922F0" w:rsidRDefault="00652AEB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66841" w:rsidRPr="007922F0" w:rsidRDefault="00866841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841" w:rsidRPr="007922F0" w:rsidRDefault="00866841" w:rsidP="007922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6841" w:rsidRPr="007922F0" w:rsidSect="00C751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7A3"/>
    <w:multiLevelType w:val="multilevel"/>
    <w:tmpl w:val="5BEA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2DB7"/>
    <w:multiLevelType w:val="multilevel"/>
    <w:tmpl w:val="24FE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23270"/>
    <w:multiLevelType w:val="multilevel"/>
    <w:tmpl w:val="41526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7751A"/>
    <w:multiLevelType w:val="multilevel"/>
    <w:tmpl w:val="8DE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D311AF"/>
    <w:multiLevelType w:val="multilevel"/>
    <w:tmpl w:val="2C5A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E2C4B"/>
    <w:multiLevelType w:val="multilevel"/>
    <w:tmpl w:val="0DF60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E4592"/>
    <w:multiLevelType w:val="multilevel"/>
    <w:tmpl w:val="4EAC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55D90"/>
    <w:multiLevelType w:val="multilevel"/>
    <w:tmpl w:val="4E40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E4824"/>
    <w:multiLevelType w:val="multilevel"/>
    <w:tmpl w:val="7F20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A182E"/>
    <w:multiLevelType w:val="multilevel"/>
    <w:tmpl w:val="A214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977A3"/>
    <w:multiLevelType w:val="multilevel"/>
    <w:tmpl w:val="FD787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B4405"/>
    <w:multiLevelType w:val="multilevel"/>
    <w:tmpl w:val="924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333FC"/>
    <w:multiLevelType w:val="multilevel"/>
    <w:tmpl w:val="233E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0F05A1"/>
    <w:multiLevelType w:val="multilevel"/>
    <w:tmpl w:val="20C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5F0F5A"/>
    <w:multiLevelType w:val="multilevel"/>
    <w:tmpl w:val="4C42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66700"/>
    <w:multiLevelType w:val="multilevel"/>
    <w:tmpl w:val="76D07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B020B"/>
    <w:multiLevelType w:val="multilevel"/>
    <w:tmpl w:val="32962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979C7"/>
    <w:multiLevelType w:val="multilevel"/>
    <w:tmpl w:val="261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F34E86"/>
    <w:multiLevelType w:val="multilevel"/>
    <w:tmpl w:val="6B5A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9336C9"/>
    <w:multiLevelType w:val="multilevel"/>
    <w:tmpl w:val="0E3E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82395"/>
    <w:multiLevelType w:val="multilevel"/>
    <w:tmpl w:val="AE0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C7154C"/>
    <w:multiLevelType w:val="multilevel"/>
    <w:tmpl w:val="6F487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2312F3"/>
    <w:multiLevelType w:val="multilevel"/>
    <w:tmpl w:val="52A63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6514F"/>
    <w:multiLevelType w:val="multilevel"/>
    <w:tmpl w:val="2CF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270CB4"/>
    <w:multiLevelType w:val="multilevel"/>
    <w:tmpl w:val="1B00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61BDB"/>
    <w:multiLevelType w:val="multilevel"/>
    <w:tmpl w:val="A262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82C2C"/>
    <w:multiLevelType w:val="multilevel"/>
    <w:tmpl w:val="ACD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592803"/>
    <w:multiLevelType w:val="multilevel"/>
    <w:tmpl w:val="5100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B5E08"/>
    <w:multiLevelType w:val="multilevel"/>
    <w:tmpl w:val="36D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BB7A3C"/>
    <w:multiLevelType w:val="multilevel"/>
    <w:tmpl w:val="24FE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140" w:hanging="10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3E1E59"/>
    <w:multiLevelType w:val="hybridMultilevel"/>
    <w:tmpl w:val="0096E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BC5074"/>
    <w:multiLevelType w:val="multilevel"/>
    <w:tmpl w:val="8C4A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4FD84627"/>
    <w:multiLevelType w:val="multilevel"/>
    <w:tmpl w:val="0BD41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7E604B"/>
    <w:multiLevelType w:val="multilevel"/>
    <w:tmpl w:val="B086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9436B6"/>
    <w:multiLevelType w:val="multilevel"/>
    <w:tmpl w:val="2584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E8255C"/>
    <w:multiLevelType w:val="multilevel"/>
    <w:tmpl w:val="C5B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7E4501"/>
    <w:multiLevelType w:val="multilevel"/>
    <w:tmpl w:val="AD1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94919"/>
    <w:multiLevelType w:val="multilevel"/>
    <w:tmpl w:val="2BAA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0D0EAE"/>
    <w:multiLevelType w:val="multilevel"/>
    <w:tmpl w:val="B65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343145"/>
    <w:multiLevelType w:val="multilevel"/>
    <w:tmpl w:val="AAC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264642"/>
    <w:multiLevelType w:val="multilevel"/>
    <w:tmpl w:val="3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351EDD"/>
    <w:multiLevelType w:val="multilevel"/>
    <w:tmpl w:val="744E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657738"/>
    <w:multiLevelType w:val="multilevel"/>
    <w:tmpl w:val="0468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0A2050"/>
    <w:multiLevelType w:val="multilevel"/>
    <w:tmpl w:val="AB96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D0297B"/>
    <w:multiLevelType w:val="multilevel"/>
    <w:tmpl w:val="413E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B7887"/>
    <w:multiLevelType w:val="multilevel"/>
    <w:tmpl w:val="2874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37"/>
  </w:num>
  <w:num w:numId="5">
    <w:abstractNumId w:val="45"/>
  </w:num>
  <w:num w:numId="6">
    <w:abstractNumId w:val="5"/>
  </w:num>
  <w:num w:numId="7">
    <w:abstractNumId w:val="18"/>
  </w:num>
  <w:num w:numId="8">
    <w:abstractNumId w:val="16"/>
  </w:num>
  <w:num w:numId="9">
    <w:abstractNumId w:val="34"/>
  </w:num>
  <w:num w:numId="10">
    <w:abstractNumId w:val="6"/>
  </w:num>
  <w:num w:numId="11">
    <w:abstractNumId w:val="39"/>
  </w:num>
  <w:num w:numId="12">
    <w:abstractNumId w:val="24"/>
  </w:num>
  <w:num w:numId="13">
    <w:abstractNumId w:val="9"/>
  </w:num>
  <w:num w:numId="14">
    <w:abstractNumId w:val="23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42"/>
  </w:num>
  <w:num w:numId="20">
    <w:abstractNumId w:val="28"/>
  </w:num>
  <w:num w:numId="21">
    <w:abstractNumId w:val="25"/>
  </w:num>
  <w:num w:numId="22">
    <w:abstractNumId w:val="3"/>
  </w:num>
  <w:num w:numId="23">
    <w:abstractNumId w:val="15"/>
  </w:num>
  <w:num w:numId="24">
    <w:abstractNumId w:val="11"/>
  </w:num>
  <w:num w:numId="25">
    <w:abstractNumId w:val="21"/>
  </w:num>
  <w:num w:numId="26">
    <w:abstractNumId w:val="35"/>
  </w:num>
  <w:num w:numId="27">
    <w:abstractNumId w:val="12"/>
  </w:num>
  <w:num w:numId="28">
    <w:abstractNumId w:val="44"/>
  </w:num>
  <w:num w:numId="29">
    <w:abstractNumId w:val="32"/>
  </w:num>
  <w:num w:numId="30">
    <w:abstractNumId w:val="10"/>
  </w:num>
  <w:num w:numId="31">
    <w:abstractNumId w:val="20"/>
  </w:num>
  <w:num w:numId="32">
    <w:abstractNumId w:val="26"/>
  </w:num>
  <w:num w:numId="33">
    <w:abstractNumId w:val="4"/>
  </w:num>
  <w:num w:numId="34">
    <w:abstractNumId w:val="14"/>
  </w:num>
  <w:num w:numId="35">
    <w:abstractNumId w:val="17"/>
  </w:num>
  <w:num w:numId="36">
    <w:abstractNumId w:val="2"/>
  </w:num>
  <w:num w:numId="37">
    <w:abstractNumId w:val="43"/>
  </w:num>
  <w:num w:numId="38">
    <w:abstractNumId w:val="22"/>
  </w:num>
  <w:num w:numId="39">
    <w:abstractNumId w:val="38"/>
  </w:num>
  <w:num w:numId="40">
    <w:abstractNumId w:val="27"/>
  </w:num>
  <w:num w:numId="41">
    <w:abstractNumId w:val="41"/>
  </w:num>
  <w:num w:numId="42">
    <w:abstractNumId w:val="33"/>
  </w:num>
  <w:num w:numId="43">
    <w:abstractNumId w:val="0"/>
  </w:num>
  <w:num w:numId="44">
    <w:abstractNumId w:val="40"/>
  </w:num>
  <w:num w:numId="45">
    <w:abstractNumId w:val="30"/>
  </w:num>
  <w:num w:numId="46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2"/>
    <w:rsid w:val="000445BF"/>
    <w:rsid w:val="000541D0"/>
    <w:rsid w:val="00075D99"/>
    <w:rsid w:val="00120F1E"/>
    <w:rsid w:val="00126F0B"/>
    <w:rsid w:val="00141F46"/>
    <w:rsid w:val="00144B64"/>
    <w:rsid w:val="00153B49"/>
    <w:rsid w:val="003772A7"/>
    <w:rsid w:val="003B6813"/>
    <w:rsid w:val="004467B4"/>
    <w:rsid w:val="004831CF"/>
    <w:rsid w:val="004D6BE8"/>
    <w:rsid w:val="00652AEB"/>
    <w:rsid w:val="006C6527"/>
    <w:rsid w:val="006C7E3A"/>
    <w:rsid w:val="0078395F"/>
    <w:rsid w:val="007922F0"/>
    <w:rsid w:val="007E47B0"/>
    <w:rsid w:val="007F336D"/>
    <w:rsid w:val="00866841"/>
    <w:rsid w:val="00901680"/>
    <w:rsid w:val="00906FC6"/>
    <w:rsid w:val="00A07DBE"/>
    <w:rsid w:val="00A53099"/>
    <w:rsid w:val="00A74E2F"/>
    <w:rsid w:val="00AB71FB"/>
    <w:rsid w:val="00B133B4"/>
    <w:rsid w:val="00BB0102"/>
    <w:rsid w:val="00BB7993"/>
    <w:rsid w:val="00BF50A3"/>
    <w:rsid w:val="00C75199"/>
    <w:rsid w:val="00CF1D06"/>
    <w:rsid w:val="00D32AFE"/>
    <w:rsid w:val="00DA06CE"/>
    <w:rsid w:val="00F305E5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E8"/>
    <w:pPr>
      <w:ind w:left="720"/>
      <w:contextualSpacing/>
    </w:pPr>
  </w:style>
  <w:style w:type="table" w:styleId="a4">
    <w:name w:val="Table Grid"/>
    <w:basedOn w:val="a1"/>
    <w:uiPriority w:val="59"/>
    <w:rsid w:val="0014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2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E8"/>
    <w:pPr>
      <w:ind w:left="720"/>
      <w:contextualSpacing/>
    </w:pPr>
  </w:style>
  <w:style w:type="table" w:styleId="a4">
    <w:name w:val="Table Grid"/>
    <w:basedOn w:val="a1"/>
    <w:uiPriority w:val="59"/>
    <w:rsid w:val="0014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971400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14432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2079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2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013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7B19-6BF8-44EE-A5AB-6EFED0FE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User11_IMC</cp:lastModifiedBy>
  <cp:revision>12</cp:revision>
  <dcterms:created xsi:type="dcterms:W3CDTF">2023-04-12T19:51:00Z</dcterms:created>
  <dcterms:modified xsi:type="dcterms:W3CDTF">2023-05-03T09:40:00Z</dcterms:modified>
</cp:coreProperties>
</file>