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97" w:rsidRDefault="002D1897" w:rsidP="002D18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06">
        <w:rPr>
          <w:rFonts w:ascii="Times New Roman" w:hAnsi="Times New Roman" w:cs="Times New Roman"/>
          <w:b/>
          <w:sz w:val="24"/>
          <w:szCs w:val="24"/>
        </w:rPr>
        <w:t>Тематический банк заданий, направленный на формирование и оценку функциональной грамотности</w:t>
      </w:r>
      <w:r w:rsidR="0013037A">
        <w:rPr>
          <w:rFonts w:ascii="Times New Roman" w:hAnsi="Times New Roman" w:cs="Times New Roman"/>
          <w:b/>
          <w:sz w:val="24"/>
          <w:szCs w:val="24"/>
        </w:rPr>
        <w:t>.</w:t>
      </w:r>
    </w:p>
    <w:p w:rsidR="0013037A" w:rsidRPr="00DE5E06" w:rsidRDefault="0013037A" w:rsidP="002D18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0632"/>
      </w:tblGrid>
      <w:tr w:rsidR="002D5126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7" w:rsidRPr="002D5126" w:rsidRDefault="002D1897" w:rsidP="002D512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12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7" w:rsidRPr="002D5126" w:rsidRDefault="002D1897" w:rsidP="002D512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126">
              <w:rPr>
                <w:rFonts w:ascii="Times New Roman" w:hAnsi="Times New Roman" w:cs="Times New Roman"/>
                <w:b/>
                <w:sz w:val="20"/>
                <w:szCs w:val="20"/>
              </w:rPr>
              <w:t>Вид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7" w:rsidRPr="002D5126" w:rsidRDefault="002D1897" w:rsidP="002D512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1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7" w:rsidRPr="002D5126" w:rsidRDefault="002D1897" w:rsidP="002D5126">
            <w:pPr>
              <w:pStyle w:val="a3"/>
              <w:tabs>
                <w:tab w:val="left" w:pos="952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12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2D5126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97" w:rsidRPr="00DE5E06" w:rsidRDefault="00C2260E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2D189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Default="00D4293D" w:rsidP="002175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C2260E">
              <w:rPr>
                <w:rFonts w:ascii="Times New Roman" w:hAnsi="Times New Roman" w:cs="Times New Roman"/>
                <w:sz w:val="20"/>
                <w:szCs w:val="20"/>
              </w:rPr>
              <w:t>«Технология обработки материалов.</w:t>
            </w:r>
          </w:p>
          <w:p w:rsidR="002D1897" w:rsidRPr="00DE5E06" w:rsidRDefault="00C2260E" w:rsidP="002175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Default="00C2260E" w:rsidP="00C2260E">
            <w:pPr>
              <w:pStyle w:val="1"/>
              <w:ind w:firstLine="700"/>
              <w:jc w:val="both"/>
            </w:pPr>
            <w:r>
              <w:rPr>
                <w:b/>
                <w:bCs/>
              </w:rPr>
              <w:t>Задание 1. Прочитайте текст и ответьте на вопросы.</w:t>
            </w:r>
          </w:p>
          <w:p w:rsidR="00C2260E" w:rsidRDefault="00C2260E" w:rsidP="00C2260E">
            <w:pPr>
              <w:pStyle w:val="1"/>
              <w:ind w:firstLine="700"/>
              <w:jc w:val="both"/>
            </w:pPr>
            <w:r>
              <w:t xml:space="preserve">Дерево - одно из самых удивительных и самых совершенных созданий природы. С давних времен деревья были предметом восхищения людей. Им поклонялись друиды и древние славяне, позднее они служили источником вдохновения для поэтов, художников, архитекторов, скульпторов, мастеров декоративно-прикладного </w:t>
            </w:r>
            <w:proofErr w:type="spellStart"/>
            <w:proofErr w:type="gramStart"/>
            <w:r>
              <w:t>искусства.Древесина</w:t>
            </w:r>
            <w:proofErr w:type="spellEnd"/>
            <w:proofErr w:type="gramEnd"/>
            <w:r>
              <w:t xml:space="preserve"> обладает различными свойствами, как и разные материалы. Древесина разных пород бывает более легкой и тяжелой, т.е. менее плотной и более плотной.</w:t>
            </w:r>
          </w:p>
          <w:p w:rsidR="00C2260E" w:rsidRDefault="00C2260E" w:rsidP="00C2260E">
            <w:pPr>
              <w:pStyle w:val="1"/>
              <w:ind w:firstLine="700"/>
              <w:jc w:val="both"/>
            </w:pPr>
            <w:r>
              <w:t>Разные породы древесины имеют разную плотность.</w:t>
            </w:r>
          </w:p>
          <w:p w:rsidR="00C2260E" w:rsidRDefault="00C2260E" w:rsidP="00C2260E">
            <w:pPr>
              <w:pStyle w:val="1"/>
              <w:ind w:firstLine="700"/>
              <w:jc w:val="both"/>
            </w:pPr>
            <w:r>
              <w:t>Высокая плотность - дуб, береза, лиственница, клен, яблоня, груша примерно от 700 до 900 (кг/м3); Средняя плотность - конский каштан, орех грецкий, вишня, тиковое дерево, бук от 560-700 (кг/м3); Низкая плотность - липа, тополь, кедр, вяз, ель, сосна - от 400 до 600 (кг/м3); Древесину с высокой плотностью труднее обрабатывать, но зато такая древесина меньше подвержена изнашиванию.</w:t>
            </w:r>
          </w:p>
          <w:p w:rsidR="00C2260E" w:rsidRDefault="00C2260E" w:rsidP="00C2260E">
            <w:pPr>
              <w:pStyle w:val="1"/>
              <w:ind w:firstLine="700"/>
              <w:jc w:val="both"/>
            </w:pPr>
            <w:r>
              <w:t>Следующее из физических свойств древесины влажность. Влажность древесины выражается в процентах.</w:t>
            </w:r>
          </w:p>
          <w:p w:rsidR="00C2260E" w:rsidRDefault="00C2260E" w:rsidP="00C2260E">
            <w:pPr>
              <w:pStyle w:val="1"/>
              <w:ind w:firstLine="700"/>
              <w:jc w:val="both"/>
            </w:pPr>
            <w:r>
              <w:t>Различают следующие ступени влажности древесины:</w:t>
            </w:r>
          </w:p>
          <w:p w:rsidR="00C2260E" w:rsidRDefault="00C2260E" w:rsidP="00C2260E">
            <w:pPr>
              <w:pStyle w:val="1"/>
              <w:numPr>
                <w:ilvl w:val="0"/>
                <w:numId w:val="2"/>
              </w:numPr>
              <w:tabs>
                <w:tab w:val="left" w:pos="1423"/>
                <w:tab w:val="left" w:pos="1425"/>
              </w:tabs>
              <w:ind w:firstLine="700"/>
              <w:jc w:val="both"/>
            </w:pPr>
            <w:r>
              <w:t>мокрая - длительное время находившаяся в воде, влажность выше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100%;</w:t>
            </w:r>
          </w:p>
          <w:p w:rsidR="00C2260E" w:rsidRDefault="00C2260E" w:rsidP="00C2260E">
            <w:pPr>
              <w:pStyle w:val="1"/>
              <w:numPr>
                <w:ilvl w:val="0"/>
                <w:numId w:val="2"/>
              </w:numPr>
              <w:tabs>
                <w:tab w:val="left" w:pos="1423"/>
                <w:tab w:val="left" w:pos="1425"/>
              </w:tabs>
              <w:ind w:firstLine="700"/>
              <w:jc w:val="both"/>
            </w:pPr>
            <w:r>
              <w:t>свежесрубленная - влажность 50-100%;</w:t>
            </w:r>
          </w:p>
          <w:p w:rsidR="00C2260E" w:rsidRDefault="00C2260E" w:rsidP="00C2260E">
            <w:pPr>
              <w:pStyle w:val="1"/>
              <w:numPr>
                <w:ilvl w:val="0"/>
                <w:numId w:val="2"/>
              </w:numPr>
              <w:tabs>
                <w:tab w:val="left" w:pos="1423"/>
                <w:tab w:val="left" w:pos="1425"/>
              </w:tabs>
              <w:ind w:firstLine="700"/>
              <w:jc w:val="both"/>
            </w:pPr>
            <w:r>
              <w:t>воздушно-сухая - долгое время хранившаяся на воздухе, влажность -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15-20% (в зависимости от климатических условий и времени года);</w:t>
            </w:r>
          </w:p>
          <w:p w:rsidR="00C2260E" w:rsidRDefault="00C2260E" w:rsidP="00C2260E">
            <w:pPr>
              <w:pStyle w:val="1"/>
              <w:numPr>
                <w:ilvl w:val="0"/>
                <w:numId w:val="2"/>
              </w:numPr>
              <w:tabs>
                <w:tab w:val="left" w:pos="1423"/>
                <w:tab w:val="left" w:pos="1425"/>
              </w:tabs>
              <w:ind w:firstLine="700"/>
              <w:jc w:val="both"/>
            </w:pPr>
            <w:proofErr w:type="spellStart"/>
            <w:r>
              <w:t>комнатно</w:t>
            </w:r>
            <w:proofErr w:type="spellEnd"/>
            <w:r>
              <w:t>-сухая - влажность - 8-12%</w:t>
            </w:r>
          </w:p>
          <w:p w:rsidR="00C2260E" w:rsidRDefault="00C2260E" w:rsidP="00C2260E">
            <w:pPr>
              <w:pStyle w:val="1"/>
              <w:numPr>
                <w:ilvl w:val="0"/>
                <w:numId w:val="2"/>
              </w:numPr>
              <w:tabs>
                <w:tab w:val="left" w:pos="1423"/>
                <w:tab w:val="left" w:pos="1425"/>
              </w:tabs>
              <w:ind w:firstLine="700"/>
              <w:jc w:val="both"/>
            </w:pPr>
            <w:r>
              <w:t>абсолютно сухая - влажность - 0%.</w:t>
            </w:r>
          </w:p>
          <w:p w:rsidR="00C2260E" w:rsidRDefault="00C2260E" w:rsidP="00C2260E">
            <w:pPr>
              <w:pStyle w:val="1"/>
              <w:tabs>
                <w:tab w:val="left" w:pos="7901"/>
              </w:tabs>
              <w:ind w:firstLine="700"/>
              <w:jc w:val="both"/>
            </w:pPr>
            <w:r>
              <w:t xml:space="preserve">Не мало важное свойство древесины - цвет. Цвет зависит от условий, где росло </w:t>
            </w:r>
            <w:r>
              <w:lastRenderedPageBreak/>
              <w:t xml:space="preserve">дерево и от возраста. Текстура - естественный рисунок на срезе древесины. И зависит от породы древесины и от направления </w:t>
            </w:r>
            <w:proofErr w:type="spellStart"/>
            <w:proofErr w:type="gramStart"/>
            <w:r>
              <w:t>среза.Теплопроводностью</w:t>
            </w:r>
            <w:proofErr w:type="spellEnd"/>
            <w:proofErr w:type="gramEnd"/>
            <w:r>
              <w:t xml:space="preserve"> древесины называется ее способность проводить тепло через свою толщину от одной поверхности к другой. Теплопроводность сухой древесины незначительна, что объясняется пористостью ее строения. Электропроводность древесины характеризуется ее</w:t>
            </w:r>
            <w:r>
              <w:tab/>
              <w:t>сопротивлением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прохождению электрического тока. Она зависит от породы, температуры, направления волокон и ее влажности. Звукопроводимость - свойство материала проводить звук с определенной скоростью.</w:t>
            </w:r>
          </w:p>
          <w:p w:rsidR="00C2260E" w:rsidRDefault="00C2260E" w:rsidP="00C2260E">
            <w:pPr>
              <w:pStyle w:val="1"/>
              <w:ind w:firstLine="360"/>
              <w:jc w:val="both"/>
            </w:pPr>
            <w:r>
              <w:t>К механическим свойствам древесины относятся: прочность, твёрдость, жёсткость, ударная вязкость и другие.</w:t>
            </w:r>
          </w:p>
          <w:p w:rsidR="00C2260E" w:rsidRDefault="00C2260E" w:rsidP="00C2260E">
            <w:pPr>
              <w:pStyle w:val="1"/>
              <w:ind w:firstLine="360"/>
              <w:jc w:val="both"/>
            </w:pPr>
            <w:r>
              <w:rPr>
                <w:i/>
                <w:iCs/>
              </w:rPr>
              <w:t>Вопрос 1.</w:t>
            </w:r>
            <w:r>
              <w:t xml:space="preserve"> Зачем знать свойства древесины?</w:t>
            </w:r>
          </w:p>
          <w:p w:rsidR="00C2260E" w:rsidRDefault="00C2260E" w:rsidP="00C2260E">
            <w:pPr>
              <w:pStyle w:val="1"/>
              <w:ind w:firstLine="360"/>
              <w:jc w:val="both"/>
            </w:pPr>
            <w:r>
              <w:rPr>
                <w:i/>
                <w:iCs/>
              </w:rPr>
              <w:t>Вопрос 2.</w:t>
            </w:r>
            <w:r>
              <w:t xml:space="preserve"> С какой целью сушат древесину?</w:t>
            </w:r>
          </w:p>
          <w:p w:rsidR="00C2260E" w:rsidRDefault="00C2260E" w:rsidP="00C2260E">
            <w:pPr>
              <w:pStyle w:val="1"/>
              <w:ind w:firstLine="360"/>
              <w:jc w:val="both"/>
            </w:pPr>
            <w:r>
              <w:rPr>
                <w:i/>
                <w:iCs/>
              </w:rPr>
              <w:t>Вопрос 3.</w:t>
            </w:r>
            <w:r>
              <w:t xml:space="preserve"> Какие свойства нужно учитывать при выборе заготовок?</w:t>
            </w:r>
          </w:p>
          <w:p w:rsidR="009D2E79" w:rsidRPr="009D2E79" w:rsidRDefault="009D2E79" w:rsidP="009D2E79">
            <w:pPr>
              <w:rPr>
                <w:rFonts w:ascii="Times New Roman" w:hAnsi="Times New Roman" w:cs="Times New Roman"/>
                <w:i/>
              </w:rPr>
            </w:pPr>
          </w:p>
          <w:p w:rsidR="009D2E79" w:rsidRPr="00DD0783" w:rsidRDefault="009D2E79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6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97" w:rsidRPr="00DE5E06" w:rsidRDefault="00C2260E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2D189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D4293D" w:rsidP="00C226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Раздел «</w:t>
            </w:r>
            <w:r w:rsidR="00C2260E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материалов</w:t>
            </w:r>
            <w:r w:rsidR="00C2260E" w:rsidRPr="00DE5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Default="009D2E79" w:rsidP="00C2260E">
            <w:pPr>
              <w:pStyle w:val="11"/>
              <w:keepNext/>
              <w:keepLines/>
              <w:ind w:firstLine="940"/>
            </w:pPr>
            <w:r w:rsidRPr="009D2E79">
              <w:t xml:space="preserve"> </w:t>
            </w:r>
            <w:bookmarkStart w:id="0" w:name="bookmark0"/>
            <w:r w:rsidR="00C2260E">
              <w:t>Задание 2. Прочитайте текст и ответьте на вопросы.</w:t>
            </w:r>
            <w:bookmarkEnd w:id="0"/>
          </w:p>
          <w:p w:rsidR="00C2260E" w:rsidRDefault="00C2260E" w:rsidP="00C2260E">
            <w:pPr>
              <w:pStyle w:val="1"/>
              <w:ind w:firstLine="880"/>
              <w:jc w:val="both"/>
            </w:pPr>
            <w:r>
              <w:t xml:space="preserve">Группа британских ученых разрабатывает «умную» одежду, которая поможет детям с отклонениями в развитии «заговорить». Ребенка, одетого в жилет из уникального </w:t>
            </w:r>
            <w:proofErr w:type="spellStart"/>
            <w:r>
              <w:t>электротекстиля</w:t>
            </w:r>
            <w:proofErr w:type="spellEnd"/>
            <w:r>
              <w:t>, который подсоединен к синтезатору речи, можно будет понять просто по его постукиванию по чувствительной к прикосновению ткани.</w:t>
            </w:r>
          </w:p>
          <w:p w:rsidR="00C2260E" w:rsidRDefault="00C2260E" w:rsidP="00C2260E">
            <w:pPr>
              <w:pStyle w:val="1"/>
              <w:ind w:firstLine="520"/>
              <w:jc w:val="both"/>
            </w:pPr>
            <w:r>
              <w:t>Материал сделан из обычной ткани, переплетенной содержащими уголь волокнами, которые могут проводить электрический ток. При надавливании на ткань, сигнал, проходящий через волокна-проводники, усиливается, и компьютерный элемент может определить место прикосновения на ткани. Этот элемент может управлять любым подсоединенным к нему электронным устройством, размеры которого не превысят двух спичечных коробков.</w:t>
            </w:r>
          </w:p>
          <w:p w:rsidR="00C2260E" w:rsidRDefault="00C2260E" w:rsidP="00C2260E">
            <w:pPr>
              <w:pStyle w:val="1"/>
              <w:ind w:firstLine="380"/>
            </w:pPr>
            <w:r>
              <w:t>«Главное заключается в том, как мы переплетаем ткань и передаем через нее сигналы: мы можем вплести специальные волокна в уже существующие рисунки тканей так, что вы этого не заметите», - говорит один из ученых.</w:t>
            </w:r>
          </w:p>
          <w:p w:rsidR="00C2260E" w:rsidRDefault="00C2260E" w:rsidP="00C2260E">
            <w:pPr>
              <w:pStyle w:val="1"/>
              <w:spacing w:after="320"/>
              <w:ind w:firstLine="520"/>
            </w:pPr>
            <w:r>
              <w:t xml:space="preserve">Не повредив материал, его можно стирать, наматывать вокруг предметов или складывать. Ученый говорит также, что материал можно запустить в дешевое </w:t>
            </w:r>
            <w:r>
              <w:lastRenderedPageBreak/>
              <w:t>массовое производство.</w:t>
            </w:r>
          </w:p>
          <w:p w:rsidR="00C2260E" w:rsidRDefault="00C2260E" w:rsidP="00C2260E">
            <w:pPr>
              <w:pStyle w:val="a9"/>
              <w:ind w:left="91" w:firstLine="0"/>
            </w:pPr>
            <w:r>
              <w:rPr>
                <w:i/>
                <w:iCs/>
              </w:rPr>
              <w:t>Вопрос 1:</w:t>
            </w:r>
            <w:r>
              <w:t xml:space="preserve"> Можно ли качества материала, о которых говорилось в тексте, проверить с помощью научного эксперимента в лаборатории?</w:t>
            </w:r>
          </w:p>
          <w:p w:rsidR="00C2260E" w:rsidRDefault="00C2260E" w:rsidP="00C2260E">
            <w:pPr>
              <w:pStyle w:val="a9"/>
              <w:ind w:left="91" w:firstLine="0"/>
            </w:pPr>
            <w:r>
              <w:t>Обведите «Да» или «Нет».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5078"/>
            </w:tblGrid>
            <w:tr w:rsidR="00C2260E" w:rsidTr="00FF2A55">
              <w:trPr>
                <w:trHeight w:hRule="exact" w:val="979"/>
                <w:jc w:val="center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Материал можно</w:t>
                  </w: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Может ли качество материала быть проверено с помощью научного эксперимента в лаборатории?</w:t>
                  </w:r>
                </w:p>
              </w:tc>
            </w:tr>
            <w:tr w:rsidR="00C2260E" w:rsidTr="00FF2A55">
              <w:trPr>
                <w:trHeight w:hRule="exact" w:val="331"/>
                <w:jc w:val="center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стирать, не повредив его</w:t>
                  </w: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Да/Нет</w:t>
                  </w:r>
                </w:p>
              </w:tc>
            </w:tr>
            <w:tr w:rsidR="00C2260E" w:rsidTr="00FF2A55">
              <w:trPr>
                <w:trHeight w:hRule="exact" w:val="653"/>
                <w:jc w:val="center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наматывать вокруг предметов, не повредив его</w:t>
                  </w: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Да/Нет</w:t>
                  </w:r>
                </w:p>
              </w:tc>
            </w:tr>
            <w:tr w:rsidR="00C2260E" w:rsidTr="00FF2A55">
              <w:trPr>
                <w:trHeight w:hRule="exact" w:val="336"/>
                <w:jc w:val="center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складывать, не повредив его</w:t>
                  </w: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Да/Нет</w:t>
                  </w:r>
                </w:p>
              </w:tc>
            </w:tr>
            <w:tr w:rsidR="00C2260E" w:rsidTr="00FF2A55">
              <w:trPr>
                <w:trHeight w:hRule="exact" w:val="662"/>
                <w:jc w:val="center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запустить в дешевое массовое производство</w:t>
                  </w: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Да/Нет</w:t>
                  </w:r>
                </w:p>
              </w:tc>
            </w:tr>
          </w:tbl>
          <w:p w:rsidR="009D2E79" w:rsidRPr="009D2E79" w:rsidRDefault="009D2E79" w:rsidP="009D2E79">
            <w:pPr>
              <w:ind w:left="-15" w:right="41"/>
              <w:rPr>
                <w:rFonts w:ascii="Times New Roman" w:hAnsi="Times New Roman" w:cs="Times New Roman"/>
              </w:rPr>
            </w:pPr>
          </w:p>
        </w:tc>
      </w:tr>
      <w:tr w:rsidR="002D5126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97" w:rsidRPr="00DD0783" w:rsidRDefault="00C2260E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2D189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C2260E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материалов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Default="00C2260E" w:rsidP="00C2260E">
            <w:pPr>
              <w:pStyle w:val="11"/>
              <w:keepNext/>
              <w:keepLines/>
              <w:ind w:firstLine="880"/>
              <w:jc w:val="both"/>
            </w:pPr>
            <w:bookmarkStart w:id="1" w:name="bookmark2"/>
            <w:r>
              <w:t>Задание 3. Прочитайте текст и ответьте на вопросы.</w:t>
            </w:r>
            <w:bookmarkEnd w:id="1"/>
          </w:p>
          <w:p w:rsidR="00C2260E" w:rsidRDefault="00C2260E" w:rsidP="00C2260E">
            <w:pPr>
              <w:pStyle w:val="1"/>
              <w:ind w:firstLine="880"/>
              <w:jc w:val="both"/>
            </w:pPr>
            <w:r>
              <w:t>В мегаполисах, где отдается много природного пространства под застройку, зеленая кровля является идеальным решением для компенсации ущерба, нанесенного природе. Этот способ устройства крыши стал особо актуален с учетом того обстоятельства, что стоимость квадратного метра земли чрезвычайно высока, и использование свободных площадей крыш дало возможность восполнить дефицит зеленых зон, устраивать на крышах зданий места для отдыха и проведения досуга.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Озеленение крыш - термин, обозначающий частично или полностью засаженные живыми растениями крыши зданий.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Родиной "зеленых крыш" считают Ассирию и Вавилон (2500 лет назад). Но самыми известными, конечно же, остаются висячие сады Семирамиды, известные как седьмое чудо света.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Сегодня лидерами по части взращивания зеленых культур на крышах являются Великобритания, США, Германия и Швейцария.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Создание зеленых крыш выгодно по нескольким причинам: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1.Зеленые крыши фильтруют воздух, борясь с различными его загрязнениями, в том числе с СО2 (углекислый газ).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lastRenderedPageBreak/>
              <w:t xml:space="preserve">2.Растительность и почва обеспечивают хорошую </w:t>
            </w:r>
            <w:proofErr w:type="spellStart"/>
            <w:r>
              <w:t>шумоизоляцию</w:t>
            </w:r>
            <w:proofErr w:type="spellEnd"/>
            <w:r>
              <w:t>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3.Зеленые крыши накапливают ливневую воду, её можно очистить и применять в быту.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4.Зеленые крыши отфильтровывают тяжелые металлы и другие загрязняющие компоненты дождевой воды.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5.Наличие зеленых крыш увеличивает количество представителей живой природы на застроенной городской территории.</w:t>
            </w:r>
          </w:p>
          <w:p w:rsidR="00C2260E" w:rsidRDefault="00C2260E" w:rsidP="00C2260E">
            <w:pPr>
              <w:pStyle w:val="1"/>
              <w:ind w:firstLine="0"/>
              <w:jc w:val="both"/>
            </w:pPr>
            <w:r>
              <w:t>Однако несмотря на то, что тяжелая экологическая обстановка в Казахстане требует заботы о чистоте окружающей среды, напрямую влияющей на здоровье граждан, идею зеленых крыш не разрабатывают в республике, ссылаясь на климатические условия.</w:t>
            </w:r>
          </w:p>
          <w:p w:rsidR="00C2260E" w:rsidRDefault="00C2260E" w:rsidP="00C2260E">
            <w:pPr>
              <w:pStyle w:val="1"/>
              <w:spacing w:after="320"/>
              <w:ind w:firstLine="0"/>
              <w:jc w:val="both"/>
            </w:pPr>
            <w:r>
              <w:t xml:space="preserve">В городе на сегодняшний день всего 7 парков и 28 скверов и бульваров. При численности населения 453 тысячи человек на каждого жителя приходится 6,4 </w:t>
            </w:r>
            <w:proofErr w:type="gramStart"/>
            <w:r>
              <w:t>кв.м</w:t>
            </w:r>
            <w:proofErr w:type="gramEnd"/>
            <w:r>
              <w:t xml:space="preserve"> зеленых насаждений общего пользования, что составляет только 40% от нормативных рекомендаций. Где же выход?</w:t>
            </w:r>
          </w:p>
          <w:p w:rsidR="00C2260E" w:rsidRPr="0018061D" w:rsidRDefault="00C2260E" w:rsidP="00C2260E">
            <w:pPr>
              <w:pStyle w:val="1"/>
              <w:spacing w:line="276" w:lineRule="auto"/>
              <w:ind w:firstLine="0"/>
              <w:jc w:val="both"/>
              <w:rPr>
                <w:b/>
              </w:rPr>
            </w:pPr>
            <w:r w:rsidRPr="0018061D">
              <w:rPr>
                <w:b/>
                <w:i/>
                <w:iCs/>
              </w:rPr>
              <w:t>Вопрос 1.</w:t>
            </w:r>
            <w:r w:rsidRPr="0018061D">
              <w:rPr>
                <w:b/>
              </w:rPr>
              <w:t xml:space="preserve"> Опираясь на текст, ответь, почему в современном мире стали актуальными «зеленые крыши»?</w:t>
            </w:r>
          </w:p>
          <w:p w:rsidR="00C2260E" w:rsidRPr="0018061D" w:rsidRDefault="00C2260E" w:rsidP="00C2260E">
            <w:pPr>
              <w:pStyle w:val="a9"/>
              <w:spacing w:line="276" w:lineRule="auto"/>
              <w:ind w:left="86" w:firstLine="0"/>
              <w:rPr>
                <w:b/>
              </w:rPr>
            </w:pPr>
            <w:r w:rsidRPr="0018061D">
              <w:rPr>
                <w:b/>
                <w:i/>
                <w:iCs/>
              </w:rPr>
              <w:t>Вопрос 2</w:t>
            </w:r>
            <w:r w:rsidRPr="0018061D">
              <w:rPr>
                <w:b/>
              </w:rPr>
              <w:t>. Используя информацию из текста, заполните таблицу. Поставьте знак «+» в колонку с правильным ответом.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994"/>
              <w:gridCol w:w="989"/>
              <w:gridCol w:w="2563"/>
            </w:tblGrid>
            <w:tr w:rsidR="00C2260E" w:rsidTr="00FF2A55">
              <w:trPr>
                <w:trHeight w:hRule="exact" w:val="336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Да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Нет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Нет информации</w:t>
                  </w:r>
                </w:p>
              </w:tc>
            </w:tr>
            <w:tr w:rsidR="00C2260E" w:rsidTr="00FF2A55">
              <w:trPr>
                <w:trHeight w:hRule="exact" w:val="658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tabs>
                      <w:tab w:val="left" w:pos="1435"/>
                      <w:tab w:val="left" w:pos="2947"/>
                      <w:tab w:val="left" w:pos="4157"/>
                    </w:tabs>
                    <w:ind w:firstLine="0"/>
                  </w:pPr>
                  <w:r>
                    <w:t>Родиной</w:t>
                  </w:r>
                  <w:r>
                    <w:tab/>
                    <w:t>«зеленых</w:t>
                  </w:r>
                  <w:r>
                    <w:tab/>
                    <w:t>крыш»</w:t>
                  </w:r>
                  <w:r>
                    <w:tab/>
                    <w:t>являются</w:t>
                  </w:r>
                </w:p>
                <w:p w:rsidR="00C2260E" w:rsidRDefault="00C2260E" w:rsidP="00FF2A55">
                  <w:pPr>
                    <w:pStyle w:val="ab"/>
                    <w:ind w:firstLine="0"/>
                  </w:pPr>
                  <w:r>
                    <w:t>Ассирия и Вавилон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2260E" w:rsidTr="00FF2A55">
              <w:trPr>
                <w:trHeight w:hRule="exact" w:val="653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Понятия «зеленые крыши» и «зеленые легкие земли» являются синонимичными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2260E" w:rsidTr="00FF2A55">
              <w:trPr>
                <w:trHeight w:hRule="exact" w:val="658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</w:pPr>
                  <w:r>
                    <w:t>Лидером по озеленению крыш является</w:t>
                  </w:r>
                </w:p>
                <w:p w:rsidR="00C2260E" w:rsidRDefault="00C2260E" w:rsidP="00FF2A55">
                  <w:pPr>
                    <w:pStyle w:val="ab"/>
                    <w:ind w:firstLine="0"/>
                  </w:pPr>
                  <w:r>
                    <w:t>Япония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2260E" w:rsidTr="00FF2A55">
              <w:trPr>
                <w:trHeight w:hRule="exact" w:val="336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tabs>
                      <w:tab w:val="left" w:pos="581"/>
                      <w:tab w:val="left" w:pos="1742"/>
                      <w:tab w:val="left" w:pos="2918"/>
                      <w:tab w:val="left" w:pos="4219"/>
                    </w:tabs>
                    <w:ind w:firstLine="0"/>
                  </w:pPr>
                  <w:r>
                    <w:t>В</w:t>
                  </w:r>
                  <w:r>
                    <w:tab/>
                    <w:t>нашей</w:t>
                  </w:r>
                  <w:r>
                    <w:tab/>
                    <w:t>стране</w:t>
                  </w:r>
                  <w:r>
                    <w:tab/>
                    <w:t>ведется</w:t>
                  </w:r>
                  <w:r>
                    <w:tab/>
                    <w:t>активная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2260E" w:rsidRDefault="00C2260E" w:rsidP="00C2260E">
            <w:pPr>
              <w:spacing w:line="1" w:lineRule="exact"/>
            </w:pPr>
            <w:r>
              <w:br w:type="page"/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994"/>
              <w:gridCol w:w="989"/>
              <w:gridCol w:w="2563"/>
            </w:tblGrid>
            <w:tr w:rsidR="00C2260E" w:rsidTr="00FF2A55">
              <w:trPr>
                <w:trHeight w:hRule="exact" w:val="658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2260E" w:rsidRDefault="00C2260E" w:rsidP="00FF2A55">
                  <w:pPr>
                    <w:pStyle w:val="ab"/>
                    <w:ind w:firstLine="0"/>
                    <w:jc w:val="both"/>
                  </w:pPr>
                  <w:r>
                    <w:t>пропаганда по внедрению «зеленых крыш» в крупных городах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2260E" w:rsidTr="00FF2A55">
              <w:trPr>
                <w:trHeight w:hRule="exact" w:val="989"/>
                <w:jc w:val="center"/>
              </w:trPr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2260E" w:rsidRDefault="00C2260E" w:rsidP="00FF2A55">
                  <w:pPr>
                    <w:pStyle w:val="ab"/>
                    <w:ind w:firstLine="0"/>
                    <w:jc w:val="both"/>
                  </w:pPr>
                  <w:r>
                    <w:t>«Зеленые крыши» можно использовать для выращивания овощей, фруктов и прочей зелени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60E" w:rsidRDefault="00C2260E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2260E" w:rsidRDefault="00C2260E" w:rsidP="00C2260E">
            <w:pPr>
              <w:spacing w:after="299" w:line="1" w:lineRule="exact"/>
            </w:pPr>
          </w:p>
          <w:p w:rsidR="00C2260E" w:rsidRPr="0018061D" w:rsidRDefault="00C2260E" w:rsidP="00C2260E">
            <w:pPr>
              <w:pStyle w:val="1"/>
              <w:spacing w:line="276" w:lineRule="auto"/>
              <w:ind w:firstLine="0"/>
              <w:rPr>
                <w:b/>
              </w:rPr>
            </w:pPr>
            <w:r w:rsidRPr="0018061D">
              <w:rPr>
                <w:b/>
                <w:iCs/>
              </w:rPr>
              <w:t>Вопрос 3.</w:t>
            </w:r>
            <w:r w:rsidRPr="0018061D">
              <w:rPr>
                <w:b/>
              </w:rPr>
              <w:t xml:space="preserve"> Рассмотрите эти два рисунка. Что между ними общего и чем они различаются? Запишите свой ответ.</w:t>
            </w:r>
          </w:p>
          <w:p w:rsidR="00C2260E" w:rsidRDefault="00C2260E" w:rsidP="00C2260E">
            <w:pPr>
              <w:spacing w:line="1" w:lineRule="exact"/>
            </w:pPr>
            <w:r>
              <w:rPr>
                <w:noProof/>
                <w:lang w:eastAsia="ru-RU"/>
              </w:rPr>
              <w:drawing>
                <wp:anchor distT="127000" distB="0" distL="0" distR="0" simplePos="0" relativeHeight="251659264" behindDoc="0" locked="0" layoutInCell="1" allowOverlap="1">
                  <wp:simplePos x="0" y="0"/>
                  <wp:positionH relativeFrom="page">
                    <wp:posOffset>723900</wp:posOffset>
                  </wp:positionH>
                  <wp:positionV relativeFrom="paragraph">
                    <wp:posOffset>127000</wp:posOffset>
                  </wp:positionV>
                  <wp:extent cx="1718945" cy="1329055"/>
                  <wp:effectExtent l="0" t="0" r="0" b="0"/>
                  <wp:wrapTopAndBottom/>
                  <wp:docPr id="1" name="Shap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box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718945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145415" distB="0" distL="0" distR="0" simplePos="0" relativeHeight="251660288" behindDoc="0" locked="0" layoutInCell="1" allowOverlap="1">
                  <wp:simplePos x="0" y="0"/>
                  <wp:positionH relativeFrom="page">
                    <wp:posOffset>2705100</wp:posOffset>
                  </wp:positionH>
                  <wp:positionV relativeFrom="paragraph">
                    <wp:posOffset>145415</wp:posOffset>
                  </wp:positionV>
                  <wp:extent cx="1749425" cy="1310640"/>
                  <wp:effectExtent l="0" t="0" r="0" b="0"/>
                  <wp:wrapTopAndBottom/>
                  <wp:docPr id="3" name="Shap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box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74942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260E" w:rsidRDefault="00C2260E" w:rsidP="00C2260E">
            <w:pPr>
              <w:pStyle w:val="1"/>
              <w:spacing w:line="276" w:lineRule="auto"/>
              <w:ind w:firstLine="720"/>
              <w:jc w:val="both"/>
            </w:pPr>
            <w:r>
              <w:rPr>
                <w:i/>
                <w:iCs/>
              </w:rPr>
              <w:t>Вопрос 4.</w:t>
            </w:r>
            <w:r>
              <w:t xml:space="preserve"> Согласны ли вы с тем, что «зеленые крыши» порой называют «пятым фасадом» здания? Свой ответ аргументируйте.</w:t>
            </w:r>
          </w:p>
          <w:p w:rsidR="00C2260E" w:rsidRDefault="00C2260E" w:rsidP="00C2260E">
            <w:pPr>
              <w:pStyle w:val="1"/>
              <w:spacing w:line="276" w:lineRule="auto"/>
              <w:ind w:firstLine="720"/>
              <w:jc w:val="both"/>
            </w:pPr>
          </w:p>
          <w:p w:rsidR="009D2E79" w:rsidRPr="009D2E79" w:rsidRDefault="009D2E79" w:rsidP="009D2E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D5126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97" w:rsidRPr="00DD0783" w:rsidRDefault="009D2E79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2260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C2260E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="002D1897"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7" w:rsidRPr="00DE5E06" w:rsidRDefault="00A77E8C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«Материаловеде-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2D1897" w:rsidRPr="00DE5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90E2D" w:rsidRDefault="00C2260E" w:rsidP="00C2260E">
            <w:pPr>
              <w:pStyle w:val="1"/>
              <w:ind w:firstLine="640"/>
              <w:jc w:val="both"/>
              <w:rPr>
                <w:sz w:val="24"/>
                <w:szCs w:val="24"/>
              </w:rPr>
            </w:pPr>
            <w:r w:rsidRPr="00D90E2D">
              <w:rPr>
                <w:b/>
                <w:bCs/>
                <w:sz w:val="24"/>
                <w:szCs w:val="24"/>
              </w:rPr>
              <w:t>Задание 1.</w:t>
            </w:r>
          </w:p>
          <w:p w:rsidR="00C2260E" w:rsidRPr="00D90E2D" w:rsidRDefault="00C2260E" w:rsidP="00C2260E">
            <w:pPr>
              <w:pStyle w:val="1"/>
              <w:ind w:firstLine="68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Нужно сделать ремонт в комнате с высотой 2,5 м, шириной 5 м и длиной 6 м. Найти площадь поверхности стен. Сколько рулонов обоев понадобится для оклейки стен, если ширина одного рулона 60 см, длина 10м.</w:t>
            </w:r>
          </w:p>
          <w:p w:rsidR="00C2260E" w:rsidRPr="00D90E2D" w:rsidRDefault="00C2260E" w:rsidP="00C2260E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Сколько при этом понадобится денег, если стоимость одного рулона 800 </w:t>
            </w:r>
            <w:r w:rsidR="0013037A">
              <w:rPr>
                <w:sz w:val="24"/>
                <w:szCs w:val="24"/>
              </w:rPr>
              <w:t>рублей</w:t>
            </w:r>
            <w:r w:rsidRPr="00D90E2D">
              <w:rPr>
                <w:sz w:val="24"/>
                <w:szCs w:val="24"/>
              </w:rPr>
              <w:t xml:space="preserve">, а одна пачка клея стоит 300 </w:t>
            </w:r>
            <w:r w:rsidR="0013037A">
              <w:rPr>
                <w:sz w:val="24"/>
                <w:szCs w:val="24"/>
              </w:rPr>
              <w:t>рублей</w:t>
            </w:r>
            <w:r w:rsidRPr="00D90E2D">
              <w:rPr>
                <w:sz w:val="24"/>
                <w:szCs w:val="24"/>
              </w:rPr>
              <w:t>. И ее расход 10 м2.</w:t>
            </w:r>
          </w:p>
          <w:p w:rsidR="00C2260E" w:rsidRPr="00D90E2D" w:rsidRDefault="00C2260E" w:rsidP="00C2260E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Сколько % отходов обоев при этом получится?</w:t>
            </w:r>
          </w:p>
          <w:p w:rsidR="00C2260E" w:rsidRPr="00D90E2D" w:rsidRDefault="00C2260E" w:rsidP="00C2260E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В комнате имеются две двери 2 и три окна размерами 1,4. Вычислите площадь стен без окон и дверей, если размеры комнаты: высота 2,5 м, ширина 5 м, длина 6 м.</w:t>
            </w:r>
          </w:p>
          <w:p w:rsidR="00C2260E" w:rsidRPr="00D90E2D" w:rsidRDefault="00C2260E" w:rsidP="00C2260E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Сколько потребуется рулонов обоев для оклейки данной комнаты, если обои размерами 0,6*10 м.</w:t>
            </w:r>
          </w:p>
          <w:p w:rsidR="00C2260E" w:rsidRPr="00D90E2D" w:rsidRDefault="00C2260E" w:rsidP="00C2260E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Каковы затраты если цена одного рулона 800 </w:t>
            </w:r>
            <w:r w:rsidR="0013037A">
              <w:rPr>
                <w:sz w:val="24"/>
                <w:szCs w:val="24"/>
              </w:rPr>
              <w:t>рублей</w:t>
            </w:r>
            <w:r w:rsidRPr="00D90E2D">
              <w:rPr>
                <w:sz w:val="24"/>
                <w:szCs w:val="24"/>
              </w:rPr>
              <w:t xml:space="preserve">, а цена пачки клея 300 </w:t>
            </w:r>
            <w:r w:rsidR="0013037A">
              <w:rPr>
                <w:sz w:val="24"/>
                <w:szCs w:val="24"/>
              </w:rPr>
              <w:t>рублей</w:t>
            </w:r>
            <w:bookmarkStart w:id="2" w:name="_GoBack"/>
            <w:bookmarkEnd w:id="2"/>
            <w:r w:rsidRPr="00D90E2D">
              <w:rPr>
                <w:sz w:val="24"/>
                <w:szCs w:val="24"/>
              </w:rPr>
              <w:t>. Расход 10м2.</w:t>
            </w:r>
          </w:p>
          <w:p w:rsidR="009D2E79" w:rsidRPr="00D90E2D" w:rsidRDefault="00C2260E" w:rsidP="00D90E2D">
            <w:pPr>
              <w:pStyle w:val="1"/>
              <w:spacing w:after="320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Сколько % отходов обоев при этом получится?</w:t>
            </w:r>
          </w:p>
        </w:tc>
      </w:tr>
      <w:tr w:rsidR="009B1C17" w:rsidTr="00060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17" w:rsidRPr="00DD0783" w:rsidRDefault="009B1C1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E5E06" w:rsidRDefault="009B1C17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17" w:rsidRDefault="009B1C1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17" w:rsidRDefault="009B1C1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17" w:rsidRDefault="009B1C1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17" w:rsidRDefault="009B1C1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17" w:rsidRPr="00DE5E06" w:rsidRDefault="009B1C17" w:rsidP="003977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получения, обработки, преобразования и использования материалов»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90E2D" w:rsidRDefault="009B1C17" w:rsidP="00C2260E">
            <w:pPr>
              <w:pStyle w:val="11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bookmarkStart w:id="3" w:name="bookmark4"/>
            <w:r w:rsidRPr="00D90E2D">
              <w:rPr>
                <w:sz w:val="24"/>
                <w:szCs w:val="24"/>
              </w:rPr>
              <w:lastRenderedPageBreak/>
              <w:t>Задание 2.</w:t>
            </w:r>
            <w:bookmarkEnd w:id="3"/>
          </w:p>
          <w:p w:rsidR="009B1C17" w:rsidRPr="00D90E2D" w:rsidRDefault="009B1C17" w:rsidP="00D90E2D">
            <w:pPr>
              <w:pStyle w:val="1"/>
              <w:spacing w:after="320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  Одно растение василька производит в среднем 1500 семян. Семена сохраняют всхожесть до 10 лет. Определите запасы семян этого сорняка в почве после 5 лет засорения им посевов на одном поле.</w:t>
            </w:r>
          </w:p>
        </w:tc>
      </w:tr>
      <w:tr w:rsidR="009B1C17" w:rsidTr="00060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17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E5E06" w:rsidRDefault="009B1C17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C17" w:rsidRPr="00DE5E06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90E2D" w:rsidRDefault="009B1C17" w:rsidP="00C2260E">
            <w:pPr>
              <w:pStyle w:val="11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Задание 3.</w:t>
            </w:r>
          </w:p>
          <w:p w:rsidR="009B1C17" w:rsidRPr="00D90E2D" w:rsidRDefault="009B1C17" w:rsidP="00D90E2D">
            <w:pPr>
              <w:pStyle w:val="1"/>
              <w:spacing w:after="320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Рассчитайте стоимость детали, выполненной из заготовки призматической формы (бруса), если длина </w:t>
            </w:r>
            <w:r w:rsidRPr="00D90E2D">
              <w:rPr>
                <w:sz w:val="24"/>
                <w:szCs w:val="24"/>
              </w:rPr>
              <w:lastRenderedPageBreak/>
              <w:t>детали -100мм, ширина-100мм, высота-20мм. Цена 1метра бруса 200руб. (не забудьте, что размеры заготовки на 5-10 миллиметров больше с каждой стороны, чем размер детали).</w:t>
            </w:r>
          </w:p>
        </w:tc>
      </w:tr>
      <w:tr w:rsidR="009B1C17" w:rsidTr="00060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17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E5E06" w:rsidRDefault="009B1C17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C17" w:rsidRPr="00DE5E06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90E2D" w:rsidRDefault="009B1C17" w:rsidP="00C2260E">
            <w:pPr>
              <w:pStyle w:val="11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Задание 4.</w:t>
            </w:r>
          </w:p>
          <w:p w:rsidR="009B1C17" w:rsidRPr="00D90E2D" w:rsidRDefault="009B1C17" w:rsidP="00C2260E">
            <w:pPr>
              <w:pStyle w:val="1"/>
              <w:tabs>
                <w:tab w:val="left" w:pos="5088"/>
              </w:tabs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Сколько краски потребуется для покрытия фронтона дома с двух сторон? Крыша двускатная. Ширина дома 12</w:t>
            </w:r>
            <w:r w:rsidRPr="00D90E2D">
              <w:rPr>
                <w:sz w:val="24"/>
                <w:szCs w:val="24"/>
              </w:rPr>
              <w:tab/>
              <w:t>м., расстояние от конька крыши до</w:t>
            </w:r>
          </w:p>
          <w:p w:rsidR="009B1C17" w:rsidRPr="00D90E2D" w:rsidRDefault="009B1C17" w:rsidP="00C2260E">
            <w:pPr>
              <w:pStyle w:val="1"/>
              <w:spacing w:after="320"/>
              <w:ind w:firstLine="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кирпичной кладки стен 2 м. Расход краски на 1 кв. м. 300 грамм.</w:t>
            </w:r>
          </w:p>
        </w:tc>
      </w:tr>
      <w:tr w:rsidR="009B1C17" w:rsidTr="00060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17" w:rsidRPr="00DD0783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E5E06" w:rsidRDefault="009B1C17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E5E06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Pr="00D90E2D" w:rsidRDefault="009B1C17" w:rsidP="00C2260E">
            <w:pPr>
              <w:pStyle w:val="11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Задание 5.</w:t>
            </w:r>
          </w:p>
          <w:p w:rsidR="009B1C17" w:rsidRPr="00D90E2D" w:rsidRDefault="009B1C17" w:rsidP="00C2260E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В преддверии праздника 8 Марта вам необходимо изготавливать подарок близким людям. Этим подарком будет фартук. Вам предстоит его выкроить из бумажной ткани, чтобы повторить правила раскроя.</w:t>
            </w:r>
          </w:p>
          <w:p w:rsidR="009B1C17" w:rsidRPr="00D90E2D" w:rsidRDefault="009B1C17" w:rsidP="00C2260E">
            <w:pPr>
              <w:pStyle w:val="1"/>
              <w:ind w:firstLine="76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Составьте модель (фасон) фартука, используя геометрические фигуры. Модель обвести на бумаге.</w:t>
            </w:r>
          </w:p>
          <w:p w:rsidR="009B1C17" w:rsidRPr="00D90E2D" w:rsidRDefault="009B1C17" w:rsidP="00C2260E">
            <w:pPr>
              <w:pStyle w:val="1"/>
              <w:ind w:firstLine="64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Назовите, из каких фигур и в каком количестве состоит чертеж фартука.</w:t>
            </w:r>
          </w:p>
          <w:p w:rsidR="009B1C17" w:rsidRPr="00D90E2D" w:rsidRDefault="009B1C17" w:rsidP="00C2260E">
            <w:pPr>
              <w:pStyle w:val="1"/>
              <w:ind w:firstLine="64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Запишите формулу для нахождения площади фигуры.</w:t>
            </w:r>
          </w:p>
          <w:p w:rsidR="009B1C17" w:rsidRPr="00D90E2D" w:rsidRDefault="009B1C17" w:rsidP="00C2260E">
            <w:pPr>
              <w:pStyle w:val="1"/>
              <w:ind w:firstLine="64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Найти площадь каждой фигуры, входящей в состав общей фигуры.</w:t>
            </w:r>
          </w:p>
          <w:p w:rsidR="009B1C17" w:rsidRPr="00D90E2D" w:rsidRDefault="009B1C17" w:rsidP="00C226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D">
              <w:rPr>
                <w:rFonts w:ascii="Times New Roman" w:hAnsi="Times New Roman" w:cs="Times New Roman"/>
                <w:sz w:val="24"/>
                <w:szCs w:val="24"/>
              </w:rPr>
              <w:t>Найдите общую площадь.</w:t>
            </w:r>
          </w:p>
        </w:tc>
      </w:tr>
      <w:tr w:rsidR="00C2260E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0E" w:rsidRDefault="00C2260E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C2260E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«Материаловеде-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90E2D" w:rsidRDefault="00C2260E" w:rsidP="00C2260E">
            <w:pPr>
              <w:pStyle w:val="11"/>
              <w:keepNext/>
              <w:keepLines/>
              <w:ind w:firstLine="0"/>
              <w:rPr>
                <w:sz w:val="24"/>
                <w:szCs w:val="24"/>
              </w:rPr>
            </w:pPr>
            <w:bookmarkStart w:id="4" w:name="bookmark12"/>
            <w:r w:rsidRPr="00D90E2D">
              <w:rPr>
                <w:sz w:val="24"/>
                <w:szCs w:val="24"/>
              </w:rPr>
              <w:t>Задание 6.</w:t>
            </w:r>
            <w:bookmarkEnd w:id="4"/>
          </w:p>
          <w:p w:rsidR="00C2260E" w:rsidRPr="00D90E2D" w:rsidRDefault="00C2260E" w:rsidP="00C2260E">
            <w:pPr>
              <w:pStyle w:val="1"/>
              <w:spacing w:after="620"/>
              <w:ind w:firstLine="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У садовника имеется 32 м провода, которым он хочет обозначить на</w:t>
            </w:r>
            <w:r w:rsidRPr="00D90E2D">
              <w:rPr>
                <w:sz w:val="24"/>
                <w:szCs w:val="24"/>
              </w:rPr>
              <w:br/>
            </w:r>
            <w:proofErr w:type="spellStart"/>
            <w:r w:rsidRPr="00D90E2D">
              <w:rPr>
                <w:sz w:val="24"/>
                <w:szCs w:val="24"/>
              </w:rPr>
              <w:t>землеграницу</w:t>
            </w:r>
            <w:proofErr w:type="spellEnd"/>
            <w:r w:rsidRPr="00D90E2D">
              <w:rPr>
                <w:sz w:val="24"/>
                <w:szCs w:val="24"/>
              </w:rPr>
              <w:t xml:space="preserve"> клумбы. Форму клумбы ему надо выбрать из следующих вариантов.</w:t>
            </w:r>
          </w:p>
          <w:p w:rsidR="00C2260E" w:rsidRPr="00D90E2D" w:rsidRDefault="00C2260E" w:rsidP="00C2260E">
            <w:pPr>
              <w:jc w:val="center"/>
              <w:rPr>
                <w:sz w:val="24"/>
                <w:szCs w:val="24"/>
              </w:rPr>
            </w:pPr>
            <w:r w:rsidRPr="00D90E2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15710" cy="3883025"/>
                  <wp:effectExtent l="0" t="0" r="0" b="0"/>
                  <wp:docPr id="24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315710" cy="388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Pr="00D90E2D" w:rsidRDefault="00C2260E" w:rsidP="00C2260E">
            <w:pPr>
              <w:pStyle w:val="1"/>
              <w:ind w:firstLine="50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Обведите слово «Да» или «Нет» около каждой формы клумбы в зависимости от того, хватит или не хватит садовнику 32 м провода, чтобы обозначить ее границу.</w:t>
            </w:r>
          </w:p>
          <w:p w:rsidR="00C2260E" w:rsidRPr="00D90E2D" w:rsidRDefault="00C2260E" w:rsidP="00C2260E">
            <w:pPr>
              <w:pStyle w:val="1"/>
              <w:ind w:firstLine="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Форма </w:t>
            </w:r>
            <w:r w:rsidRPr="00D90E2D">
              <w:rPr>
                <w:sz w:val="24"/>
                <w:szCs w:val="24"/>
                <w:lang w:val="en-US" w:bidi="en-US"/>
              </w:rPr>
              <w:t>A</w:t>
            </w:r>
            <w:r w:rsidRPr="00D90E2D">
              <w:rPr>
                <w:sz w:val="24"/>
                <w:szCs w:val="24"/>
              </w:rPr>
              <w:t>Да / Нет</w:t>
            </w:r>
          </w:p>
          <w:p w:rsidR="00C2260E" w:rsidRPr="00D90E2D" w:rsidRDefault="00C2260E" w:rsidP="00C2260E">
            <w:pPr>
              <w:pStyle w:val="1"/>
              <w:ind w:firstLine="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Форма </w:t>
            </w:r>
            <w:r w:rsidRPr="00D90E2D">
              <w:rPr>
                <w:sz w:val="24"/>
                <w:szCs w:val="24"/>
                <w:lang w:val="en-US" w:bidi="en-US"/>
              </w:rPr>
              <w:t>B</w:t>
            </w:r>
            <w:r w:rsidRPr="00D90E2D">
              <w:rPr>
                <w:sz w:val="24"/>
                <w:szCs w:val="24"/>
              </w:rPr>
              <w:t>Да / Нет</w:t>
            </w:r>
          </w:p>
          <w:p w:rsidR="00C2260E" w:rsidRPr="00D90E2D" w:rsidRDefault="00C2260E" w:rsidP="00C2260E">
            <w:pPr>
              <w:pStyle w:val="1"/>
              <w:ind w:firstLine="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Форма </w:t>
            </w:r>
            <w:r w:rsidRPr="00D90E2D">
              <w:rPr>
                <w:sz w:val="24"/>
                <w:szCs w:val="24"/>
                <w:lang w:val="en-US" w:bidi="en-US"/>
              </w:rPr>
              <w:t>C</w:t>
            </w:r>
            <w:r w:rsidRPr="00D90E2D">
              <w:rPr>
                <w:sz w:val="24"/>
                <w:szCs w:val="24"/>
              </w:rPr>
              <w:t>Да / Нет</w:t>
            </w:r>
          </w:p>
          <w:p w:rsidR="00C2260E" w:rsidRPr="00D90E2D" w:rsidRDefault="00C2260E" w:rsidP="00C2260E">
            <w:pPr>
              <w:pStyle w:val="1"/>
              <w:spacing w:after="320"/>
              <w:ind w:firstLine="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Форма </w:t>
            </w:r>
            <w:r w:rsidRPr="00D90E2D">
              <w:rPr>
                <w:sz w:val="24"/>
                <w:szCs w:val="24"/>
                <w:lang w:val="en-US" w:bidi="en-US"/>
              </w:rPr>
              <w:t>D</w:t>
            </w:r>
            <w:r w:rsidRPr="00D90E2D">
              <w:rPr>
                <w:sz w:val="24"/>
                <w:szCs w:val="24"/>
              </w:rPr>
              <w:t>Да / Нет</w:t>
            </w:r>
          </w:p>
        </w:tc>
      </w:tr>
      <w:tr w:rsidR="00C2260E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0E" w:rsidRDefault="00C2260E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C2260E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«Материаловеде-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Default="00C2260E" w:rsidP="00C2260E">
            <w:pPr>
              <w:pStyle w:val="11"/>
              <w:keepNext/>
              <w:keepLines/>
              <w:ind w:firstLine="0"/>
            </w:pPr>
            <w:bookmarkStart w:id="5" w:name="bookmark14"/>
            <w:r>
              <w:t>Задание 7.</w:t>
            </w:r>
            <w:bookmarkEnd w:id="5"/>
          </w:p>
          <w:p w:rsidR="00C2260E" w:rsidRDefault="00C2260E" w:rsidP="00C2260E">
            <w:pPr>
              <w:pStyle w:val="1"/>
              <w:tabs>
                <w:tab w:val="left" w:pos="1224"/>
              </w:tabs>
              <w:ind w:firstLine="0"/>
            </w:pPr>
            <w:r>
              <w:t>Чтобы собрать один комплект книжных полок, плотнику нужны следующие детали:</w:t>
            </w:r>
            <w:r>
              <w:tab/>
              <w:t>4 длинных деревянных панели, 6 коротких деревянных панелей,</w:t>
            </w:r>
          </w:p>
          <w:p w:rsidR="00C2260E" w:rsidRDefault="00C2260E" w:rsidP="00C2260E">
            <w:pPr>
              <w:pStyle w:val="1"/>
              <w:spacing w:after="320"/>
              <w:ind w:firstLine="0"/>
            </w:pPr>
            <w:r>
              <w:t>12 маленьких скоб, 2 больших скобы и 14 шурупов.</w:t>
            </w:r>
          </w:p>
          <w:p w:rsidR="00C2260E" w:rsidRDefault="00C2260E" w:rsidP="00C2260E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98320" cy="1298575"/>
                  <wp:effectExtent l="0" t="0" r="0" b="0"/>
                  <wp:docPr id="25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798320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pStyle w:val="1"/>
              <w:ind w:firstLine="240"/>
            </w:pPr>
            <w:r>
              <w:t>У плотника есть 26 длинных деревянных панелей, 33 коротких панели, 200 маленьких скоб, 20 больших скоб и 510 шурупов.</w:t>
            </w:r>
          </w:p>
          <w:p w:rsidR="00C2260E" w:rsidRDefault="00C2260E" w:rsidP="00C2260E">
            <w:pPr>
              <w:pStyle w:val="1"/>
              <w:ind w:firstLine="720"/>
            </w:pPr>
            <w:r>
              <w:t>Какое наибольшее число комплектов книжных полок может собрать из этих деталей плотник?</w:t>
            </w:r>
          </w:p>
          <w:p w:rsidR="00C2260E" w:rsidRDefault="00C2260E" w:rsidP="00C2260E">
            <w:pPr>
              <w:pStyle w:val="1"/>
              <w:tabs>
                <w:tab w:val="left" w:leader="dot" w:pos="5154"/>
              </w:tabs>
              <w:spacing w:after="320"/>
              <w:ind w:firstLine="700"/>
            </w:pPr>
            <w:r>
              <w:t xml:space="preserve">Ответ: </w:t>
            </w:r>
            <w:r>
              <w:tab/>
            </w:r>
            <w:r>
              <w:br w:type="page"/>
            </w:r>
          </w:p>
          <w:p w:rsidR="00C2260E" w:rsidRPr="00DD0783" w:rsidRDefault="00C2260E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0E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0E" w:rsidRDefault="00C2260E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C2260E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9B1C17" w:rsidP="00DE5E0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«Машиноведе-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C" w:rsidRPr="00D90E2D" w:rsidRDefault="00A77E8C" w:rsidP="00A77E8C">
            <w:pPr>
              <w:pStyle w:val="11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Задание 8.</w:t>
            </w:r>
          </w:p>
          <w:p w:rsidR="00A77E8C" w:rsidRPr="00D90E2D" w:rsidRDefault="00A77E8C" w:rsidP="00A77E8C">
            <w:pPr>
              <w:pStyle w:val="1"/>
              <w:spacing w:after="640"/>
              <w:ind w:firstLine="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Если шкив Х рем</w:t>
            </w:r>
            <w:r w:rsidRPr="00D90E2D"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 w:rsidRPr="00D90E2D">
              <w:rPr>
                <w:sz w:val="24"/>
                <w:szCs w:val="24"/>
              </w:rPr>
              <w:t xml:space="preserve">нной передачи (см. рис) вращается с постоянной скоростью по часовой стрелке, то в какую сторону и с какой скоростью вращается шкив </w:t>
            </w:r>
            <w:r w:rsidRPr="00D90E2D">
              <w:rPr>
                <w:sz w:val="24"/>
                <w:szCs w:val="24"/>
                <w:lang w:val="en-US" w:bidi="en-US"/>
              </w:rPr>
              <w:t>Y</w:t>
            </w:r>
            <w:r w:rsidRPr="00D90E2D">
              <w:rPr>
                <w:sz w:val="24"/>
                <w:szCs w:val="24"/>
                <w:lang w:bidi="en-US"/>
              </w:rPr>
              <w:t>.</w:t>
            </w:r>
          </w:p>
          <w:p w:rsidR="00A77E8C" w:rsidRDefault="00A77E8C" w:rsidP="00A77E8C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8735" cy="1852930"/>
                  <wp:effectExtent l="0" t="0" r="0" b="0"/>
                  <wp:docPr id="26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2578735" cy="185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E8C" w:rsidRDefault="00A77E8C" w:rsidP="00A77E8C">
            <w:pPr>
              <w:spacing w:after="639" w:line="1" w:lineRule="exact"/>
            </w:pPr>
          </w:p>
          <w:p w:rsidR="00A77E8C" w:rsidRPr="00D90E2D" w:rsidRDefault="00A77E8C" w:rsidP="00A77E8C">
            <w:pPr>
              <w:pStyle w:val="1"/>
              <w:numPr>
                <w:ilvl w:val="0"/>
                <w:numId w:val="4"/>
              </w:numPr>
              <w:tabs>
                <w:tab w:val="left" w:pos="1122"/>
              </w:tabs>
              <w:ind w:firstLine="720"/>
              <w:jc w:val="both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 xml:space="preserve">по часовой стрелке, заметно быстрее, чем шкив </w:t>
            </w:r>
            <w:r w:rsidRPr="00D90E2D">
              <w:rPr>
                <w:sz w:val="24"/>
                <w:szCs w:val="24"/>
                <w:lang w:val="en-US" w:bidi="en-US"/>
              </w:rPr>
              <w:t>X</w:t>
            </w:r>
          </w:p>
          <w:p w:rsidR="00A77E8C" w:rsidRPr="00D90E2D" w:rsidRDefault="00A77E8C" w:rsidP="00A77E8C">
            <w:pPr>
              <w:pStyle w:val="1"/>
              <w:numPr>
                <w:ilvl w:val="0"/>
                <w:numId w:val="4"/>
              </w:numPr>
              <w:tabs>
                <w:tab w:val="left" w:pos="1121"/>
              </w:tabs>
              <w:ind w:firstLine="70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против часовой стрелки, заметно медленнее, чем шкив Х</w:t>
            </w:r>
          </w:p>
          <w:p w:rsidR="00A77E8C" w:rsidRPr="00D90E2D" w:rsidRDefault="00A77E8C" w:rsidP="00A77E8C">
            <w:pPr>
              <w:pStyle w:val="1"/>
              <w:numPr>
                <w:ilvl w:val="0"/>
                <w:numId w:val="4"/>
              </w:numPr>
              <w:tabs>
                <w:tab w:val="left" w:pos="1116"/>
              </w:tabs>
              <w:ind w:firstLine="70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по часовой стрелке, заметно медленнее, чем шкив Х</w:t>
            </w:r>
          </w:p>
          <w:p w:rsidR="00A77E8C" w:rsidRPr="00D90E2D" w:rsidRDefault="00A77E8C" w:rsidP="00A77E8C">
            <w:pPr>
              <w:pStyle w:val="1"/>
              <w:numPr>
                <w:ilvl w:val="0"/>
                <w:numId w:val="4"/>
              </w:numPr>
              <w:tabs>
                <w:tab w:val="left" w:pos="1102"/>
              </w:tabs>
              <w:ind w:firstLine="70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lastRenderedPageBreak/>
              <w:t>по часовой стрелке, примерно с той же скоростью, что и шкив Х</w:t>
            </w:r>
          </w:p>
          <w:p w:rsidR="00C2260E" w:rsidRPr="00D90E2D" w:rsidRDefault="00A77E8C" w:rsidP="00D90E2D">
            <w:pPr>
              <w:pStyle w:val="1"/>
              <w:numPr>
                <w:ilvl w:val="0"/>
                <w:numId w:val="4"/>
              </w:numPr>
              <w:tabs>
                <w:tab w:val="left" w:pos="1126"/>
              </w:tabs>
              <w:spacing w:after="300"/>
              <w:ind w:firstLine="700"/>
              <w:rPr>
                <w:sz w:val="24"/>
                <w:szCs w:val="24"/>
              </w:rPr>
            </w:pPr>
            <w:r w:rsidRPr="00D90E2D">
              <w:rPr>
                <w:sz w:val="24"/>
                <w:szCs w:val="24"/>
              </w:rPr>
              <w:t>против часовой стрелки, заметно быстрее, чем шкив Х</w:t>
            </w:r>
          </w:p>
          <w:p w:rsidR="00C2260E" w:rsidRPr="00DD0783" w:rsidRDefault="00C2260E" w:rsidP="0021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0E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0E" w:rsidRDefault="00C2260E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C2260E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 w:rsidRPr="00DE5E06">
              <w:rPr>
                <w:rFonts w:ascii="Times New Roman" w:hAnsi="Times New Roman" w:cs="Times New Roman"/>
                <w:sz w:val="20"/>
                <w:szCs w:val="20"/>
              </w:rPr>
              <w:t>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D90E2D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«Машин</w:t>
            </w:r>
            <w:r w:rsidR="00A77E8C">
              <w:rPr>
                <w:rFonts w:ascii="Times New Roman" w:hAnsi="Times New Roman" w:cs="Times New Roman"/>
                <w:sz w:val="20"/>
                <w:szCs w:val="20"/>
              </w:rPr>
              <w:t>оведе-</w:t>
            </w:r>
            <w:proofErr w:type="spellStart"/>
            <w:r w:rsidR="00A77E8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A77E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E" w:rsidRPr="00DE5E06" w:rsidRDefault="00C2260E" w:rsidP="00DE5E0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60E" w:rsidRDefault="00C2260E" w:rsidP="00A77E8C">
            <w:pPr>
              <w:pStyle w:val="11"/>
              <w:keepNext/>
              <w:keepLines/>
              <w:ind w:firstLine="0"/>
              <w:jc w:val="both"/>
            </w:pPr>
            <w:bookmarkStart w:id="6" w:name="bookmark18"/>
            <w:r>
              <w:t>Задание 9.</w:t>
            </w:r>
            <w:bookmarkEnd w:id="6"/>
          </w:p>
          <w:p w:rsidR="00C2260E" w:rsidRDefault="00C2260E" w:rsidP="00A77E8C">
            <w:pPr>
              <w:pStyle w:val="1"/>
              <w:spacing w:after="300"/>
              <w:ind w:firstLine="0"/>
              <w:jc w:val="both"/>
            </w:pPr>
            <w:r>
              <w:t>В Приложении внимательно рассмотрите  изображения моделей, выполненных из деталей конструктора ЛЕГО.</w:t>
            </w:r>
          </w:p>
          <w:p w:rsidR="00C2260E" w:rsidRDefault="00C2260E" w:rsidP="00C2260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3550" cy="1390015"/>
                  <wp:effectExtent l="0" t="0" r="0" b="0"/>
                  <wp:docPr id="18" name="Picut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427355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pStyle w:val="ad"/>
              <w:tabs>
                <w:tab w:val="left" w:pos="3014"/>
              </w:tabs>
              <w:jc w:val="center"/>
            </w:pPr>
            <w:r>
              <w:t>Модель 1</w:t>
            </w:r>
            <w:r>
              <w:tab/>
              <w:t>Модель 2</w:t>
            </w:r>
          </w:p>
          <w:p w:rsidR="00C2260E" w:rsidRDefault="00C2260E" w:rsidP="00C2260E">
            <w:pPr>
              <w:spacing w:line="1" w:lineRule="exact"/>
            </w:pPr>
          </w:p>
          <w:p w:rsidR="00C2260E" w:rsidRDefault="00C2260E" w:rsidP="00C2260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0190" cy="1511935"/>
                  <wp:effectExtent l="0" t="0" r="0" b="0"/>
                  <wp:docPr id="19" name="Picut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06019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pStyle w:val="ad"/>
              <w:tabs>
                <w:tab w:val="left" w:pos="4286"/>
              </w:tabs>
              <w:ind w:left="571"/>
            </w:pPr>
            <w:r>
              <w:t>Модель 3</w:t>
            </w:r>
            <w:r>
              <w:tab/>
              <w:t>Модель 4</w:t>
            </w:r>
          </w:p>
          <w:p w:rsidR="00C2260E" w:rsidRDefault="00C2260E" w:rsidP="00C2260E">
            <w:pPr>
              <w:spacing w:after="299" w:line="1" w:lineRule="exact"/>
            </w:pPr>
          </w:p>
          <w:p w:rsidR="00C2260E" w:rsidRDefault="00C2260E" w:rsidP="00C2260E">
            <w:pPr>
              <w:pStyle w:val="1"/>
              <w:spacing w:after="300"/>
              <w:ind w:firstLine="720"/>
              <w:jc w:val="both"/>
            </w:pPr>
            <w:r>
              <w:t>1) Определите, какой из моделей соответствует данный набор деталей. Укажите номер этой модели.</w:t>
            </w:r>
            <w:r>
              <w:br w:type="page"/>
            </w:r>
          </w:p>
          <w:p w:rsidR="00C2260E" w:rsidRDefault="00C2260E" w:rsidP="00C2260E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687695" cy="2658110"/>
                  <wp:effectExtent l="0" t="0" r="0" b="0"/>
                  <wp:docPr id="20" name="Picut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5687695" cy="265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pStyle w:val="ad"/>
            </w:pPr>
            <w:r>
              <w:t>Ответ: модель №</w:t>
            </w:r>
          </w:p>
          <w:p w:rsidR="00C2260E" w:rsidRDefault="00C2260E" w:rsidP="00C2260E">
            <w:pPr>
              <w:spacing w:after="179" w:line="1" w:lineRule="exact"/>
            </w:pPr>
          </w:p>
          <w:p w:rsidR="00C2260E" w:rsidRDefault="00C2260E" w:rsidP="00C2260E">
            <w:pPr>
              <w:spacing w:line="1" w:lineRule="exact"/>
            </w:pPr>
          </w:p>
          <w:p w:rsidR="00C2260E" w:rsidRDefault="00C2260E" w:rsidP="00C2260E">
            <w:pPr>
              <w:pStyle w:val="ad"/>
              <w:jc w:val="center"/>
            </w:pPr>
            <w:r>
              <w:t>2) Перед Вами детали конструктора.</w:t>
            </w:r>
          </w:p>
          <w:p w:rsidR="00C2260E" w:rsidRDefault="00C2260E" w:rsidP="00C2260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0015" cy="847090"/>
                  <wp:effectExtent l="0" t="0" r="0" b="0"/>
                  <wp:docPr id="21" name="Picut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520001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spacing w:line="1" w:lineRule="exact"/>
            </w:pPr>
          </w:p>
          <w:p w:rsidR="00C2260E" w:rsidRDefault="00C2260E" w:rsidP="00C2260E">
            <w:pPr>
              <w:pStyle w:val="ad"/>
              <w:tabs>
                <w:tab w:val="left" w:pos="3226"/>
                <w:tab w:val="left" w:pos="4910"/>
                <w:tab w:val="left" w:pos="6581"/>
              </w:tabs>
              <w:ind w:left="1018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  <w:p w:rsidR="00C2260E" w:rsidRDefault="00C2260E" w:rsidP="00C2260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84850" cy="908050"/>
                  <wp:effectExtent l="0" t="0" r="0" b="0"/>
                  <wp:docPr id="22" name="Picut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57848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pStyle w:val="ad"/>
              <w:ind w:left="725"/>
            </w:pPr>
            <w:r>
              <w:t>5</w:t>
            </w:r>
          </w:p>
          <w:p w:rsidR="00C2260E" w:rsidRDefault="00C2260E" w:rsidP="00C2260E">
            <w:pPr>
              <w:pStyle w:val="ad"/>
              <w:tabs>
                <w:tab w:val="left" w:pos="1320"/>
                <w:tab w:val="left" w:pos="2659"/>
                <w:tab w:val="left" w:pos="3912"/>
                <w:tab w:val="left" w:pos="5261"/>
              </w:tabs>
              <w:jc w:val="center"/>
            </w:pPr>
            <w:r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  <w:p w:rsidR="00C2260E" w:rsidRDefault="00C2260E" w:rsidP="00C2260E">
            <w:pPr>
              <w:spacing w:after="279" w:line="1" w:lineRule="exact"/>
            </w:pPr>
          </w:p>
          <w:p w:rsidR="00C2260E" w:rsidRDefault="00C2260E" w:rsidP="00C2260E">
            <w:pPr>
              <w:spacing w:line="1" w:lineRule="exact"/>
            </w:pPr>
          </w:p>
          <w:p w:rsidR="00C2260E" w:rsidRDefault="00C2260E" w:rsidP="00C2260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47090" cy="847090"/>
                  <wp:effectExtent l="0" t="0" r="0" b="0"/>
                  <wp:docPr id="23" name="Picut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60E" w:rsidRDefault="00C2260E" w:rsidP="00C2260E">
            <w:pPr>
              <w:pStyle w:val="ad"/>
              <w:ind w:left="389"/>
            </w:pPr>
            <w:r>
              <w:t>11</w:t>
            </w:r>
          </w:p>
          <w:p w:rsidR="00C2260E" w:rsidRDefault="00C2260E" w:rsidP="00C2260E">
            <w:pPr>
              <w:pStyle w:val="1"/>
              <w:ind w:firstLine="240"/>
            </w:pPr>
            <w:r>
              <w:t>Укажите номера деталей, которые необходимы для сборки модели 4.</w:t>
            </w:r>
          </w:p>
          <w:p w:rsidR="00C2260E" w:rsidRDefault="00C2260E" w:rsidP="00C2260E">
            <w:pPr>
              <w:pStyle w:val="1"/>
              <w:tabs>
                <w:tab w:val="left" w:leader="underscore" w:pos="9106"/>
              </w:tabs>
              <w:ind w:firstLine="0"/>
            </w:pPr>
            <w:r>
              <w:t xml:space="preserve">Ответ: </w:t>
            </w:r>
            <w:r>
              <w:tab/>
            </w:r>
          </w:p>
          <w:p w:rsidR="00C2260E" w:rsidRDefault="00C2260E" w:rsidP="00C2260E">
            <w:pPr>
              <w:pStyle w:val="1"/>
              <w:ind w:firstLine="0"/>
            </w:pPr>
            <w:r>
              <w:t>Опишите последовательность сборки модели 4 так, чтобы по описанию можно было повторить сборку модели.</w:t>
            </w:r>
          </w:p>
          <w:p w:rsidR="00C2260E" w:rsidRDefault="00C2260E" w:rsidP="00C2260E">
            <w:pPr>
              <w:ind w:left="-15" w:right="41"/>
              <w:rPr>
                <w:rFonts w:ascii="Times New Roman" w:hAnsi="Times New Roman"/>
                <w:color w:val="181717"/>
              </w:rPr>
            </w:pPr>
            <w:r>
              <w:rPr>
                <w:u w:val="single"/>
              </w:rPr>
              <w:t xml:space="preserve">Ответ: </w:t>
            </w:r>
            <w:r>
              <w:rPr>
                <w:u w:val="single"/>
              </w:rPr>
              <w:tab/>
            </w:r>
            <w:r>
              <w:br w:type="page"/>
            </w:r>
          </w:p>
          <w:p w:rsidR="00C2260E" w:rsidRPr="00DE5E06" w:rsidRDefault="00C2260E" w:rsidP="00DE5E06">
            <w:pPr>
              <w:spacing w:line="256" w:lineRule="auto"/>
              <w:ind w:right="93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60E" w:rsidRPr="00DE5E06" w:rsidRDefault="00C2260E" w:rsidP="002175E9">
            <w:pPr>
              <w:spacing w:line="256" w:lineRule="auto"/>
              <w:ind w:left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E8C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8C" w:rsidRDefault="00A77E8C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C" w:rsidRDefault="00A77E8C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  <w:p w:rsidR="00A77E8C" w:rsidRDefault="00A77E8C" w:rsidP="00FF2A5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C" w:rsidRPr="00DE5E06" w:rsidRDefault="00A77E8C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«Кулинария»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C" w:rsidRDefault="00A77E8C" w:rsidP="00A77E8C">
            <w:pPr>
              <w:pStyle w:val="1"/>
              <w:ind w:firstLine="600"/>
            </w:pPr>
            <w:r>
              <w:rPr>
                <w:b/>
                <w:bCs/>
              </w:rPr>
              <w:t>Задание 1.</w:t>
            </w:r>
          </w:p>
          <w:p w:rsidR="00A77E8C" w:rsidRDefault="00A77E8C" w:rsidP="00A77E8C">
            <w:pPr>
              <w:pStyle w:val="1"/>
              <w:ind w:firstLine="600"/>
              <w:jc w:val="both"/>
            </w:pPr>
            <w:r>
              <w:t>Однажды Иван и Степан были приглашены организаторами праздничного стола на День рождения в сказочную страну. Они дружно взялись за подготовку предложенного им мероприятия, составили список, что им нужно подготовить: - продукты - посуду - украшение стола</w:t>
            </w:r>
          </w:p>
          <w:p w:rsidR="00A77E8C" w:rsidRDefault="00A77E8C" w:rsidP="00A77E8C">
            <w:pPr>
              <w:pStyle w:val="1"/>
              <w:ind w:firstLine="0"/>
            </w:pPr>
            <w:r>
              <w:rPr>
                <w:b/>
                <w:bCs/>
                <w:lang w:val="en-US" w:bidi="en-US"/>
              </w:rPr>
              <w:t>I</w:t>
            </w:r>
            <w:r w:rsidRPr="005D4405">
              <w:rPr>
                <w:b/>
                <w:bCs/>
                <w:lang w:bidi="en-US"/>
              </w:rPr>
              <w:t xml:space="preserve">. </w:t>
            </w:r>
            <w:r>
              <w:rPr>
                <w:b/>
                <w:bCs/>
              </w:rPr>
              <w:t>Для угощения</w:t>
            </w:r>
          </w:p>
          <w:p w:rsidR="00A77E8C" w:rsidRDefault="00A77E8C" w:rsidP="00A77E8C">
            <w:pPr>
              <w:pStyle w:val="1"/>
              <w:ind w:firstLine="0"/>
            </w:pPr>
            <w:r>
              <w:t>Для угощения Степан составил меню:</w:t>
            </w:r>
          </w:p>
          <w:p w:rsidR="00A77E8C" w:rsidRDefault="00A77E8C" w:rsidP="00A77E8C">
            <w:pPr>
              <w:pStyle w:val="1"/>
              <w:numPr>
                <w:ilvl w:val="0"/>
                <w:numId w:val="5"/>
              </w:numPr>
              <w:tabs>
                <w:tab w:val="left" w:pos="337"/>
              </w:tabs>
              <w:ind w:firstLine="0"/>
            </w:pPr>
            <w:r>
              <w:t>Салат</w:t>
            </w:r>
          </w:p>
          <w:p w:rsidR="00A77E8C" w:rsidRDefault="00A77E8C" w:rsidP="00A77E8C">
            <w:pPr>
              <w:pStyle w:val="1"/>
              <w:numPr>
                <w:ilvl w:val="0"/>
                <w:numId w:val="5"/>
              </w:numPr>
              <w:tabs>
                <w:tab w:val="left" w:pos="366"/>
              </w:tabs>
              <w:ind w:firstLine="0"/>
            </w:pPr>
            <w:r>
              <w:t>Пирожные</w:t>
            </w:r>
          </w:p>
          <w:p w:rsidR="00A77E8C" w:rsidRDefault="00A77E8C" w:rsidP="00A77E8C">
            <w:pPr>
              <w:pStyle w:val="1"/>
              <w:numPr>
                <w:ilvl w:val="0"/>
                <w:numId w:val="5"/>
              </w:numPr>
              <w:tabs>
                <w:tab w:val="left" w:pos="361"/>
              </w:tabs>
              <w:ind w:firstLine="0"/>
            </w:pPr>
            <w:r>
              <w:t>Напиток</w:t>
            </w:r>
          </w:p>
          <w:p w:rsidR="00A77E8C" w:rsidRDefault="00A77E8C" w:rsidP="00A77E8C">
            <w:pPr>
              <w:pStyle w:val="1"/>
              <w:ind w:firstLine="800"/>
            </w:pPr>
            <w:r>
              <w:t>В библиотеке знаменитого повара он нашел интересную статью</w:t>
            </w:r>
          </w:p>
          <w:p w:rsidR="00A77E8C" w:rsidRDefault="00A77E8C" w:rsidP="00A77E8C">
            <w:pPr>
              <w:pStyle w:val="1"/>
              <w:ind w:firstLine="0"/>
            </w:pPr>
            <w:r>
              <w:t>Салат «Оливье»</w:t>
            </w:r>
          </w:p>
          <w:p w:rsidR="00A77E8C" w:rsidRDefault="00A77E8C" w:rsidP="00A77E8C">
            <w:pPr>
              <w:pStyle w:val="1"/>
              <w:ind w:firstLine="0"/>
              <w:jc w:val="both"/>
            </w:pPr>
            <w:r>
              <w:t xml:space="preserve">Салат Оливье существует очень давно и пользуется огромной популярностью. Изобрел этот салат в 1860-е годы повар-француз Люсьен Оливье - владелец трактира "Эрмитаж" на Трубной площади. В "Эрмитаже" можно было отведать те же кушанья, которые подавались в особняках вельмож. Главной достопримечательностью эрмитажной кухни был изобретенный хозяином салат необычайного вкуса - "Салат Оливье", способ приготовления которого знаменитый повар держал в тайне. Многие повара пытались приготовить этот салат, но ни у кого он не получался. По некоторым данным, первоначальный рецепт салата таков: 2 рябчика, телячий язык, полфунта свежего </w:t>
            </w:r>
            <w:r>
              <w:lastRenderedPageBreak/>
              <w:t>салата, 25 штук отварных раков, полбанки пикулей, два свежих огурца, четверть фунта каперсов, 5 яиц вкрутую.</w:t>
            </w:r>
          </w:p>
          <w:p w:rsidR="00A77E8C" w:rsidRDefault="00A77E8C" w:rsidP="00A77E8C">
            <w:pPr>
              <w:pStyle w:val="1"/>
              <w:spacing w:after="320"/>
              <w:ind w:firstLine="0"/>
              <w:jc w:val="both"/>
            </w:pPr>
            <w:r>
              <w:t xml:space="preserve">Прошло много лет, но салат «Оливье» (другое название современного рецепта этого салата — «Зимний») остаётся незаменимым блюдом на праздничном столе. Простота изготовления и доступность продуктов сделали этот салат чрезвычайно </w:t>
            </w:r>
            <w:proofErr w:type="gramStart"/>
            <w:r>
              <w:t>популярным..</w:t>
            </w:r>
            <w:proofErr w:type="gramEnd"/>
            <w:r>
              <w:t xml:space="preserve"> Исходные компоненты салата «Оливье»: мясо дичи, картофель, морковь, лук, маринованные огурцы, яблоко, зелёный горошек, яйца, соль, перец, майонез. Для салата «Оливье» очень важны пропорции.</w:t>
            </w:r>
          </w:p>
          <w:p w:rsidR="00A77E8C" w:rsidRDefault="00A77E8C" w:rsidP="00A77E8C">
            <w:pPr>
              <w:pStyle w:val="a9"/>
              <w:ind w:left="79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6 порций нужно взять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136"/>
            </w:tblGrid>
            <w:tr w:rsidR="00A77E8C" w:rsidTr="00FF2A55">
              <w:trPr>
                <w:trHeight w:hRule="exact" w:val="667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Количеств</w:t>
                  </w:r>
                </w:p>
              </w:tc>
            </w:tr>
            <w:tr w:rsidR="00A77E8C" w:rsidTr="00FF2A55">
              <w:trPr>
                <w:trHeight w:hRule="exact" w:val="427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штук</w:t>
                  </w:r>
                </w:p>
              </w:tc>
            </w:tr>
            <w:tr w:rsidR="00A77E8C" w:rsidTr="00FF2A55">
              <w:trPr>
                <w:trHeight w:hRule="exact" w:val="42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штуки</w:t>
                  </w:r>
                </w:p>
              </w:tc>
            </w:tr>
            <w:tr w:rsidR="00A77E8C" w:rsidTr="00FF2A55">
              <w:trPr>
                <w:trHeight w:hRule="exact" w:val="42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штуки</w:t>
                  </w:r>
                </w:p>
              </w:tc>
            </w:tr>
            <w:tr w:rsidR="00A77E8C" w:rsidTr="00FF2A55">
              <w:trPr>
                <w:trHeight w:hRule="exact" w:val="42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Маринованные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1 -2 штуки</w:t>
                  </w:r>
                </w:p>
              </w:tc>
            </w:tr>
            <w:tr w:rsidR="00A77E8C" w:rsidTr="00FF2A55">
              <w:trPr>
                <w:trHeight w:hRule="exact" w:val="42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Яблоки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штука</w:t>
                  </w:r>
                </w:p>
              </w:tc>
            </w:tr>
            <w:tr w:rsidR="00A77E8C" w:rsidTr="00FF2A55">
              <w:trPr>
                <w:trHeight w:hRule="exact" w:val="427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Яйца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штуки</w:t>
                  </w:r>
                </w:p>
              </w:tc>
            </w:tr>
            <w:tr w:rsidR="00A77E8C" w:rsidTr="00FF2A55">
              <w:trPr>
                <w:trHeight w:hRule="exact" w:val="42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Зелёный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стакан</w:t>
                  </w:r>
                </w:p>
              </w:tc>
            </w:tr>
            <w:tr w:rsidR="00A77E8C" w:rsidTr="00FF2A55">
              <w:trPr>
                <w:trHeight w:hRule="exact" w:val="42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Отварная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A77E8C" w:rsidTr="00FF2A55">
              <w:trPr>
                <w:trHeight w:hRule="exact" w:val="432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Майонез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банка</w:t>
                  </w:r>
                </w:p>
              </w:tc>
            </w:tr>
          </w:tbl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rPr>
                <w:i/>
                <w:iCs/>
              </w:rPr>
              <w:t>Вопрос 1.</w:t>
            </w:r>
            <w:r>
              <w:t xml:space="preserve"> Иван отправился в магазин за продуктами, ему нужно было посчитать какую сумму денег взять с собой.</w:t>
            </w:r>
          </w:p>
          <w:p w:rsidR="00A77E8C" w:rsidRDefault="00A77E8C" w:rsidP="00A77E8C">
            <w:pPr>
              <w:pStyle w:val="1"/>
              <w:numPr>
                <w:ilvl w:val="1"/>
                <w:numId w:val="6"/>
              </w:numPr>
              <w:tabs>
                <w:tab w:val="left" w:pos="1309"/>
              </w:tabs>
              <w:spacing w:line="360" w:lineRule="auto"/>
              <w:ind w:firstLine="820"/>
              <w:jc w:val="both"/>
            </w:pPr>
            <w:r>
              <w:t>Подскажите какой информации не хватает Ивану в таблице выше, чтобы посчитать деньги?</w:t>
            </w:r>
          </w:p>
          <w:p w:rsidR="00A77E8C" w:rsidRDefault="00A77E8C" w:rsidP="00A77E8C">
            <w:pPr>
              <w:pStyle w:val="1"/>
              <w:numPr>
                <w:ilvl w:val="0"/>
                <w:numId w:val="7"/>
              </w:numPr>
              <w:tabs>
                <w:tab w:val="left" w:pos="1303"/>
              </w:tabs>
              <w:spacing w:line="360" w:lineRule="auto"/>
              <w:ind w:firstLine="820"/>
              <w:jc w:val="both"/>
            </w:pPr>
            <w:r>
              <w:t>Сколько денег у него имеется?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lastRenderedPageBreak/>
              <w:t>Б) Цены продуктов.</w:t>
            </w:r>
          </w:p>
          <w:p w:rsidR="00A77E8C" w:rsidRDefault="00A77E8C" w:rsidP="00A77E8C">
            <w:pPr>
              <w:pStyle w:val="1"/>
              <w:numPr>
                <w:ilvl w:val="0"/>
                <w:numId w:val="7"/>
              </w:numPr>
              <w:tabs>
                <w:tab w:val="left" w:pos="1284"/>
              </w:tabs>
              <w:spacing w:line="360" w:lineRule="auto"/>
              <w:ind w:firstLine="820"/>
              <w:jc w:val="both"/>
            </w:pPr>
            <w:r>
              <w:t>Какая сумка нужна для каждого продукта?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Г) В какой магазин он должен идти?</w:t>
            </w:r>
          </w:p>
          <w:p w:rsidR="00A77E8C" w:rsidRDefault="00A77E8C" w:rsidP="00A77E8C">
            <w:pPr>
              <w:pStyle w:val="1"/>
              <w:numPr>
                <w:ilvl w:val="1"/>
                <w:numId w:val="6"/>
              </w:numPr>
              <w:tabs>
                <w:tab w:val="left" w:pos="1309"/>
              </w:tabs>
              <w:spacing w:line="360" w:lineRule="auto"/>
              <w:ind w:firstLine="820"/>
              <w:jc w:val="both"/>
            </w:pPr>
            <w:r>
              <w:t>В первоначальном рецепте салата «Оливье» упоминаются пикули и каперсы. Каким словарём ты должен воспользоваться, чтобы узнать значение этих слов?</w:t>
            </w:r>
          </w:p>
          <w:p w:rsidR="00A77E8C" w:rsidRDefault="00A77E8C" w:rsidP="00A77E8C">
            <w:pPr>
              <w:pStyle w:val="1"/>
              <w:numPr>
                <w:ilvl w:val="0"/>
                <w:numId w:val="8"/>
              </w:numPr>
              <w:tabs>
                <w:tab w:val="left" w:pos="1303"/>
              </w:tabs>
              <w:spacing w:line="360" w:lineRule="auto"/>
              <w:ind w:firstLine="820"/>
              <w:jc w:val="both"/>
            </w:pPr>
            <w:r>
              <w:t>Орфографическим словарем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Б) Толковым словарем</w:t>
            </w:r>
          </w:p>
          <w:p w:rsidR="00A77E8C" w:rsidRDefault="00A77E8C" w:rsidP="00A77E8C">
            <w:pPr>
              <w:pStyle w:val="1"/>
              <w:numPr>
                <w:ilvl w:val="0"/>
                <w:numId w:val="8"/>
              </w:numPr>
              <w:tabs>
                <w:tab w:val="left" w:pos="1284"/>
              </w:tabs>
              <w:spacing w:line="360" w:lineRule="auto"/>
              <w:ind w:firstLine="820"/>
              <w:jc w:val="both"/>
            </w:pPr>
            <w:r>
              <w:t>Словарём синонимов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Г) Словарём антонимов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Д) Этимологическим</w:t>
            </w:r>
          </w:p>
          <w:p w:rsidR="00A77E8C" w:rsidRDefault="00A77E8C" w:rsidP="00A77E8C">
            <w:pPr>
              <w:pStyle w:val="1"/>
              <w:numPr>
                <w:ilvl w:val="1"/>
                <w:numId w:val="9"/>
              </w:numPr>
              <w:tabs>
                <w:tab w:val="left" w:pos="1498"/>
                <w:tab w:val="left" w:leader="underscore" w:pos="3072"/>
              </w:tabs>
              <w:spacing w:line="360" w:lineRule="auto"/>
              <w:ind w:firstLine="820"/>
              <w:jc w:val="both"/>
            </w:pPr>
            <w:r>
              <w:t>Какую незнакомую вам величину содержит старинный рецепт, напишите.</w:t>
            </w:r>
            <w:r>
              <w:tab/>
            </w:r>
          </w:p>
          <w:p w:rsidR="00A77E8C" w:rsidRDefault="00A77E8C" w:rsidP="00A77E8C">
            <w:pPr>
              <w:pStyle w:val="1"/>
              <w:numPr>
                <w:ilvl w:val="1"/>
                <w:numId w:val="9"/>
              </w:numPr>
              <w:tabs>
                <w:tab w:val="left" w:pos="1498"/>
              </w:tabs>
              <w:spacing w:line="360" w:lineRule="auto"/>
              <w:ind w:firstLine="820"/>
              <w:jc w:val="both"/>
            </w:pPr>
            <w:r>
              <w:t>В каком разделе справочника</w:t>
            </w:r>
            <w:hyperlink r:id="rId17" w:history="1">
              <w:r>
                <w:t xml:space="preserve"> «Старинные меры» </w:t>
              </w:r>
            </w:hyperlink>
            <w:r>
              <w:t>вы будете искать значение найденной вами величины?</w:t>
            </w:r>
          </w:p>
          <w:p w:rsidR="00A77E8C" w:rsidRDefault="00A77E8C" w:rsidP="00A77E8C">
            <w:pPr>
              <w:pStyle w:val="1"/>
              <w:numPr>
                <w:ilvl w:val="0"/>
                <w:numId w:val="10"/>
              </w:numPr>
              <w:tabs>
                <w:tab w:val="left" w:pos="1303"/>
              </w:tabs>
              <w:spacing w:line="360" w:lineRule="auto"/>
              <w:ind w:firstLine="820"/>
              <w:jc w:val="both"/>
            </w:pPr>
            <w:r>
              <w:t>Меры длины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Б) Меры массы</w:t>
            </w:r>
          </w:p>
          <w:p w:rsidR="00A77E8C" w:rsidRDefault="00A77E8C" w:rsidP="00A77E8C">
            <w:pPr>
              <w:pStyle w:val="1"/>
              <w:numPr>
                <w:ilvl w:val="0"/>
                <w:numId w:val="10"/>
              </w:numPr>
              <w:tabs>
                <w:tab w:val="left" w:pos="1284"/>
              </w:tabs>
              <w:spacing w:line="360" w:lineRule="auto"/>
              <w:ind w:firstLine="820"/>
              <w:jc w:val="both"/>
            </w:pPr>
            <w:r>
              <w:t>Меры объема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Г) Меры массы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t>Д) Меры площади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rPr>
                <w:i/>
                <w:iCs/>
              </w:rPr>
              <w:t>Вопрос 2.</w:t>
            </w:r>
            <w:r>
              <w:t xml:space="preserve"> Степан узнал, что на День рождения приглашено 18 гостей. Во сколько раз больше Иван должен купить продуктов на салат?</w:t>
            </w:r>
          </w:p>
          <w:p w:rsidR="00A77E8C" w:rsidRDefault="00A77E8C" w:rsidP="00A77E8C">
            <w:pPr>
              <w:pStyle w:val="1"/>
              <w:spacing w:line="360" w:lineRule="auto"/>
              <w:ind w:firstLine="820"/>
              <w:jc w:val="both"/>
            </w:pPr>
            <w:r>
              <w:rPr>
                <w:i/>
                <w:iCs/>
              </w:rPr>
              <w:lastRenderedPageBreak/>
              <w:t>Вопрос 3.</w:t>
            </w:r>
            <w:r>
              <w:t xml:space="preserve"> Тут же Степан взялся исправлять таблицу для Ивана. Помогите</w:t>
            </w:r>
          </w:p>
          <w:p w:rsidR="00A77E8C" w:rsidRDefault="00A77E8C" w:rsidP="00A77E8C">
            <w:pPr>
              <w:pStyle w:val="a9"/>
              <w:ind w:left="91" w:firstLine="0"/>
            </w:pPr>
            <w:r>
              <w:t>ему, заполните третий столбец таблицы.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2693"/>
              <w:gridCol w:w="3835"/>
            </w:tblGrid>
            <w:tr w:rsidR="00A77E8C" w:rsidTr="00FF2A55">
              <w:trPr>
                <w:trHeight w:hRule="exact" w:val="662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Новое количество - ?</w:t>
                  </w:r>
                </w:p>
              </w:tc>
            </w:tr>
            <w:tr w:rsidR="00A77E8C" w:rsidTr="00FF2A55">
              <w:trPr>
                <w:trHeight w:hRule="exact" w:val="686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7E8C" w:rsidRDefault="00A77E8C" w:rsidP="00FF2A55">
                  <w:pPr>
                    <w:pStyle w:val="ab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штук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77E8C" w:rsidRDefault="00A77E8C" w:rsidP="00A77E8C">
            <w:pPr>
              <w:spacing w:line="1" w:lineRule="exact"/>
              <w:rPr>
                <w:sz w:val="2"/>
                <w:szCs w:val="2"/>
              </w:rPr>
            </w:pPr>
            <w:r>
              <w:br w:type="page"/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2693"/>
              <w:gridCol w:w="3835"/>
            </w:tblGrid>
            <w:tr w:rsidR="00A77E8C" w:rsidTr="00FF2A55">
              <w:trPr>
                <w:trHeight w:hRule="exact" w:val="917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штуки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710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8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8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штуки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989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Маринованные огурцы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8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1-2 штуки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720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Яблоки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штука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696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Яйца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8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штуки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710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Зелёный горошек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стакан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720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Отварная курица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8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 граммов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77E8C" w:rsidTr="00FF2A55">
              <w:trPr>
                <w:trHeight w:hRule="exact" w:val="710"/>
                <w:jc w:val="center"/>
              </w:trPr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Майонез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pStyle w:val="ab"/>
                    <w:spacing w:before="100"/>
                    <w:ind w:firstLine="8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банка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7E8C" w:rsidRDefault="00A77E8C" w:rsidP="00FF2A5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77E8C" w:rsidRDefault="00A77E8C" w:rsidP="00A77E8C">
            <w:pPr>
              <w:spacing w:after="279" w:line="1" w:lineRule="exact"/>
            </w:pPr>
          </w:p>
          <w:p w:rsidR="00A77E8C" w:rsidRDefault="00A77E8C" w:rsidP="00A77E8C">
            <w:pPr>
              <w:pStyle w:val="1"/>
              <w:spacing w:line="360" w:lineRule="auto"/>
              <w:ind w:firstLine="800"/>
              <w:jc w:val="both"/>
            </w:pP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</w:rPr>
              <w:t>Вопрос 4.</w:t>
            </w:r>
            <w:r>
              <w:t xml:space="preserve"> Сколько килограммов картофеля нужно купить Ивану, если в одном килограмме содержится 6 штук?</w:t>
            </w:r>
          </w:p>
          <w:p w:rsidR="00A77E8C" w:rsidRDefault="00A77E8C" w:rsidP="00A77E8C">
            <w:pPr>
              <w:pStyle w:val="1"/>
              <w:spacing w:after="280"/>
              <w:ind w:firstLine="800"/>
              <w:jc w:val="both"/>
            </w:pPr>
            <w:r>
              <w:rPr>
                <w:i/>
                <w:iCs/>
              </w:rPr>
              <w:t>Вопрос 5.</w:t>
            </w:r>
            <w:r>
              <w:t xml:space="preserve"> Используя иллюстрацию с ценами сосчитайте, сколько денег потратит </w:t>
            </w:r>
            <w:r>
              <w:lastRenderedPageBreak/>
              <w:t>Иван на овощи для салата?</w:t>
            </w:r>
          </w:p>
          <w:p w:rsidR="00A77E8C" w:rsidRDefault="00A77E8C" w:rsidP="00A77E8C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68240" cy="3602990"/>
                  <wp:effectExtent l="0" t="0" r="0" b="0"/>
                  <wp:docPr id="27" name="Picut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496824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E8C" w:rsidRDefault="00A77E8C" w:rsidP="00A77E8C">
            <w:pPr>
              <w:spacing w:after="139" w:line="1" w:lineRule="exact"/>
            </w:pPr>
          </w:p>
          <w:p w:rsidR="00A77E8C" w:rsidRDefault="00A77E8C" w:rsidP="00A77E8C">
            <w:pPr>
              <w:pStyle w:val="1"/>
              <w:spacing w:after="220"/>
              <w:ind w:firstLine="800"/>
              <w:jc w:val="both"/>
            </w:pPr>
            <w:r>
              <w:rPr>
                <w:i/>
                <w:iCs/>
              </w:rPr>
              <w:t>Вопрос 6.</w:t>
            </w:r>
            <w:r>
              <w:t xml:space="preserve"> Посчитайте, какую сумму денег потратит Иван на все продукты для салата.</w:t>
            </w:r>
          </w:p>
          <w:p w:rsidR="00A77E8C" w:rsidRPr="00DE5E06" w:rsidRDefault="00A77E8C" w:rsidP="00DE5E0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E2D" w:rsidTr="002D5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2D" w:rsidRDefault="00D90E2D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D" w:rsidRDefault="00D90E2D" w:rsidP="00D90E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  <w:p w:rsidR="00D90E2D" w:rsidRDefault="00D90E2D" w:rsidP="00D90E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D" w:rsidRDefault="009B1C17" w:rsidP="00263D6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«Семейная экономика»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7" w:rsidRDefault="009B1C17" w:rsidP="009B1C17">
            <w:pPr>
              <w:pStyle w:val="1"/>
            </w:pPr>
            <w:r>
              <w:rPr>
                <w:b/>
                <w:bCs/>
              </w:rPr>
              <w:t>Задание 2</w:t>
            </w: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Семейная поездка на отдых</w:t>
            </w: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Родители Пети решили отдохнуть этим </w:t>
            </w:r>
            <w:r w:rsidRPr="009B1C17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летом</w:t>
            </w: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в Анапе всей семьей: мама, папа, шестиклассник Петя и его пятилетний брат Коля. Изучите информацию в данных таблицах и подсчитайте сумму возможных транспортных расходов семьи на поездку в обе стороны (стоимость билетов на самолет, на поезд, затраты на бензин для автомобиля). Прибавьте 15% от стоимости топлива на непредвиденные расходы, если поездка будет организована на автомобиле.</w:t>
            </w: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Таблица 1. 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3585"/>
              <w:gridCol w:w="2592"/>
            </w:tblGrid>
            <w:tr w:rsidR="009B1C17" w:rsidRPr="009B1C17" w:rsidTr="00FF2A55">
              <w:trPr>
                <w:jc w:val="center"/>
              </w:trPr>
              <w:tc>
                <w:tcPr>
                  <w:tcW w:w="2978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3585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Стоимость билетов  на самолет</w:t>
                  </w:r>
                </w:p>
              </w:tc>
              <w:tc>
                <w:tcPr>
                  <w:tcW w:w="2592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Стоимость билетов на поезд</w:t>
                  </w:r>
                </w:p>
              </w:tc>
            </w:tr>
            <w:tr w:rsidR="009B1C17" w:rsidRPr="009B1C17" w:rsidTr="00FF2A55">
              <w:trPr>
                <w:jc w:val="center"/>
              </w:trPr>
              <w:tc>
                <w:tcPr>
                  <w:tcW w:w="2978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Взрослые</w:t>
                  </w:r>
                </w:p>
              </w:tc>
              <w:tc>
                <w:tcPr>
                  <w:tcW w:w="3585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8 700 р</w:t>
                  </w:r>
                </w:p>
              </w:tc>
              <w:tc>
                <w:tcPr>
                  <w:tcW w:w="2592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7 500 р</w:t>
                  </w:r>
                </w:p>
              </w:tc>
            </w:tr>
            <w:tr w:rsidR="009B1C17" w:rsidRPr="009B1C17" w:rsidTr="00FF2A55">
              <w:trPr>
                <w:jc w:val="center"/>
              </w:trPr>
              <w:tc>
                <w:tcPr>
                  <w:tcW w:w="2978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Дети до 12 лет</w:t>
                  </w:r>
                </w:p>
              </w:tc>
              <w:tc>
                <w:tcPr>
                  <w:tcW w:w="3585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7 400 р</w:t>
                  </w:r>
                </w:p>
              </w:tc>
              <w:tc>
                <w:tcPr>
                  <w:tcW w:w="2592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9B1C17" w:rsidRPr="009B1C17" w:rsidTr="00FF2A55">
              <w:trPr>
                <w:jc w:val="center"/>
              </w:trPr>
              <w:tc>
                <w:tcPr>
                  <w:tcW w:w="2978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Дети до 10 лет</w:t>
                  </w:r>
                </w:p>
              </w:tc>
              <w:tc>
                <w:tcPr>
                  <w:tcW w:w="3585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592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3 750 р</w:t>
                  </w:r>
                </w:p>
              </w:tc>
            </w:tr>
          </w:tbl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Таблица 2. 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86"/>
              <w:gridCol w:w="3119"/>
              <w:gridCol w:w="2835"/>
            </w:tblGrid>
            <w:tr w:rsidR="009B1C17" w:rsidRPr="009B1C17" w:rsidTr="00FF2A55">
              <w:trPr>
                <w:jc w:val="center"/>
              </w:trPr>
              <w:tc>
                <w:tcPr>
                  <w:tcW w:w="3586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Расстояние от Сургута до Анапы по трассе, км</w:t>
                  </w:r>
                </w:p>
              </w:tc>
              <w:tc>
                <w:tcPr>
                  <w:tcW w:w="3119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 xml:space="preserve">Стоимость 1 л топлива, </w:t>
                  </w:r>
                  <w:proofErr w:type="spellStart"/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руб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 xml:space="preserve">Расход топлива, </w:t>
                  </w:r>
                </w:p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b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 xml:space="preserve"> л на 100км</w:t>
                  </w:r>
                </w:p>
              </w:tc>
            </w:tr>
            <w:tr w:rsidR="009B1C17" w:rsidRPr="009B1C17" w:rsidTr="00FF2A55">
              <w:trPr>
                <w:jc w:val="center"/>
              </w:trPr>
              <w:tc>
                <w:tcPr>
                  <w:tcW w:w="3586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2957 км</w:t>
                  </w:r>
                </w:p>
              </w:tc>
              <w:tc>
                <w:tcPr>
                  <w:tcW w:w="3119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 xml:space="preserve">48 </w:t>
                  </w:r>
                  <w:proofErr w:type="spellStart"/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руб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9B1C17" w:rsidRPr="009B1C17" w:rsidRDefault="009B1C17" w:rsidP="00FF2A55">
                  <w:pPr>
                    <w:spacing w:line="360" w:lineRule="atLeast"/>
                    <w:ind w:right="-1"/>
                    <w:jc w:val="center"/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9B1C17">
                    <w:rPr>
                      <w:rFonts w:ascii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7л на 100км</w:t>
                  </w:r>
                </w:p>
              </w:tc>
            </w:tr>
          </w:tbl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b/>
                <w:i/>
                <w:color w:val="111115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ind w:left="-567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9B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Ответы</w:t>
            </w: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200" w:line="360" w:lineRule="atLeast"/>
              <w:ind w:left="851" w:right="-1" w:hanging="425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((8 700х</w:t>
            </w:r>
            <w:proofErr w:type="gramStart"/>
            <w:r w:rsidRPr="009B1C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3)+</w:t>
            </w:r>
            <w:proofErr w:type="gramEnd"/>
            <w:r w:rsidRPr="009B1C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7400)х2=67 000 (р) - затраты на приобретение билетов на самолёт</w:t>
            </w:r>
          </w:p>
          <w:p w:rsidR="009B1C17" w:rsidRPr="009B1C17" w:rsidRDefault="009B1C17" w:rsidP="009B1C17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200" w:line="360" w:lineRule="atLeast"/>
              <w:ind w:left="851" w:right="-1" w:hanging="425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((</w:t>
            </w:r>
            <w:r w:rsidRPr="009B1C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7 500х</w:t>
            </w:r>
            <w:proofErr w:type="gramStart"/>
            <w:r w:rsidRPr="009B1C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3)+</w:t>
            </w:r>
            <w:proofErr w:type="gramEnd"/>
            <w:r w:rsidRPr="009B1C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3750)х2=52 400 (р) - затраты на приобретение билетов на поезд</w:t>
            </w:r>
          </w:p>
          <w:p w:rsidR="009B1C17" w:rsidRPr="009B1C17" w:rsidRDefault="009B1C17" w:rsidP="009B1C17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200" w:line="360" w:lineRule="atLeast"/>
              <w:ind w:left="851" w:right="-1" w:hanging="425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((2957:100х7</w:t>
            </w:r>
            <w:proofErr w:type="gramStart"/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))х</w:t>
            </w:r>
            <w:proofErr w:type="gramEnd"/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2=413, 98</w:t>
            </w: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 xml:space="preserve">=  </w:t>
            </w: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414  (л) – топлива необходимо </w:t>
            </w:r>
          </w:p>
          <w:p w:rsidR="009B1C17" w:rsidRPr="009B1C17" w:rsidRDefault="009B1C17" w:rsidP="009B1C17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200" w:line="360" w:lineRule="atLeast"/>
              <w:ind w:left="851" w:right="-1" w:hanging="425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414х48=19 872(р) – затраты на топливо</w:t>
            </w:r>
          </w:p>
          <w:p w:rsidR="009B1C17" w:rsidRPr="009B1C17" w:rsidRDefault="009B1C17" w:rsidP="009B1C17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200" w:line="360" w:lineRule="atLeast"/>
              <w:ind w:left="426" w:right="-1" w:firstLine="0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9B1C1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19 872+19 872х0,15=22852,8 (р) – затраты на топливо с учетом непредвиденных расходов.</w:t>
            </w: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9B1C17" w:rsidRP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rFonts w:ascii="Times New Roman" w:hAnsi="Times New Roman" w:cs="Times New Roman"/>
                <w:b/>
                <w:i/>
                <w:color w:val="111115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b/>
                <w:i/>
                <w:color w:val="111115"/>
                <w:u w:val="single"/>
                <w:bdr w:val="none" w:sz="0" w:space="0" w:color="auto" w:frame="1"/>
              </w:rPr>
            </w:pPr>
          </w:p>
          <w:p w:rsid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b/>
                <w:i/>
                <w:color w:val="111115"/>
                <w:u w:val="single"/>
                <w:bdr w:val="none" w:sz="0" w:space="0" w:color="auto" w:frame="1"/>
              </w:rPr>
            </w:pPr>
          </w:p>
          <w:p w:rsidR="009B1C17" w:rsidRDefault="009B1C17" w:rsidP="009B1C17">
            <w:pPr>
              <w:shd w:val="clear" w:color="auto" w:fill="FFFFFF"/>
              <w:spacing w:line="360" w:lineRule="atLeast"/>
              <w:ind w:right="-1" w:firstLine="709"/>
              <w:rPr>
                <w:b/>
                <w:i/>
                <w:color w:val="111115"/>
                <w:u w:val="single"/>
                <w:bdr w:val="none" w:sz="0" w:space="0" w:color="auto" w:frame="1"/>
              </w:rPr>
            </w:pPr>
          </w:p>
          <w:p w:rsidR="00D90E2D" w:rsidRDefault="00D90E2D" w:rsidP="00A77E8C">
            <w:pPr>
              <w:pStyle w:val="1"/>
              <w:ind w:firstLine="600"/>
              <w:rPr>
                <w:b/>
                <w:bCs/>
              </w:rPr>
            </w:pPr>
          </w:p>
        </w:tc>
      </w:tr>
    </w:tbl>
    <w:p w:rsidR="00805CAE" w:rsidRDefault="00805CAE"/>
    <w:sectPr w:rsidR="00805CAE" w:rsidSect="001303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B45"/>
    <w:multiLevelType w:val="multilevel"/>
    <w:tmpl w:val="B74C4BD6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0114F"/>
    <w:multiLevelType w:val="multilevel"/>
    <w:tmpl w:val="E86277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E0718"/>
    <w:multiLevelType w:val="multilevel"/>
    <w:tmpl w:val="A0567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75547"/>
    <w:multiLevelType w:val="multilevel"/>
    <w:tmpl w:val="7354F8E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C77FB"/>
    <w:multiLevelType w:val="hybridMultilevel"/>
    <w:tmpl w:val="5CC099AA"/>
    <w:lvl w:ilvl="0" w:tplc="668201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79436C"/>
    <w:multiLevelType w:val="hybridMultilevel"/>
    <w:tmpl w:val="97C63026"/>
    <w:lvl w:ilvl="0" w:tplc="79EA66D2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C68A28">
      <w:start w:val="1"/>
      <w:numFmt w:val="lowerLetter"/>
      <w:lvlText w:val="%2"/>
      <w:lvlJc w:val="left"/>
      <w:pPr>
        <w:ind w:left="1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CEACB4">
      <w:start w:val="1"/>
      <w:numFmt w:val="lowerRoman"/>
      <w:lvlText w:val="%3"/>
      <w:lvlJc w:val="left"/>
      <w:pPr>
        <w:ind w:left="18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24D418">
      <w:start w:val="1"/>
      <w:numFmt w:val="decimal"/>
      <w:lvlText w:val="%4"/>
      <w:lvlJc w:val="left"/>
      <w:pPr>
        <w:ind w:left="25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76B8A8">
      <w:start w:val="1"/>
      <w:numFmt w:val="lowerLetter"/>
      <w:lvlText w:val="%5"/>
      <w:lvlJc w:val="left"/>
      <w:pPr>
        <w:ind w:left="33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483182">
      <w:start w:val="1"/>
      <w:numFmt w:val="lowerRoman"/>
      <w:lvlText w:val="%6"/>
      <w:lvlJc w:val="left"/>
      <w:pPr>
        <w:ind w:left="40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6FA36">
      <w:start w:val="1"/>
      <w:numFmt w:val="decimal"/>
      <w:lvlText w:val="%7"/>
      <w:lvlJc w:val="left"/>
      <w:pPr>
        <w:ind w:left="47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00AFC2">
      <w:start w:val="1"/>
      <w:numFmt w:val="lowerLetter"/>
      <w:lvlText w:val="%8"/>
      <w:lvlJc w:val="left"/>
      <w:pPr>
        <w:ind w:left="54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DE9AFA">
      <w:start w:val="1"/>
      <w:numFmt w:val="lowerRoman"/>
      <w:lvlText w:val="%9"/>
      <w:lvlJc w:val="left"/>
      <w:pPr>
        <w:ind w:left="61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8986EF9"/>
    <w:multiLevelType w:val="multilevel"/>
    <w:tmpl w:val="07F82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BE0ED3"/>
    <w:multiLevelType w:val="multilevel"/>
    <w:tmpl w:val="E86277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C6329"/>
    <w:multiLevelType w:val="multilevel"/>
    <w:tmpl w:val="E25EB2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74087E"/>
    <w:multiLevelType w:val="multilevel"/>
    <w:tmpl w:val="F00454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9605D"/>
    <w:multiLevelType w:val="multilevel"/>
    <w:tmpl w:val="1C9A9C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7"/>
    <w:rsid w:val="0013037A"/>
    <w:rsid w:val="001A3CDB"/>
    <w:rsid w:val="002175E9"/>
    <w:rsid w:val="00263D63"/>
    <w:rsid w:val="002D1897"/>
    <w:rsid w:val="002D5126"/>
    <w:rsid w:val="004B28F4"/>
    <w:rsid w:val="00556042"/>
    <w:rsid w:val="00666E37"/>
    <w:rsid w:val="007E49C4"/>
    <w:rsid w:val="00805CAE"/>
    <w:rsid w:val="009B1C17"/>
    <w:rsid w:val="009D2E79"/>
    <w:rsid w:val="00A77E8C"/>
    <w:rsid w:val="00C2260E"/>
    <w:rsid w:val="00D4293D"/>
    <w:rsid w:val="00D90E2D"/>
    <w:rsid w:val="00DE5E06"/>
    <w:rsid w:val="00E4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72E0"/>
  <w15:docId w15:val="{F19E637C-91AE-445C-982E-C7B9D80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97"/>
    <w:pPr>
      <w:ind w:left="720"/>
      <w:contextualSpacing/>
    </w:pPr>
  </w:style>
  <w:style w:type="table" w:styleId="a4">
    <w:name w:val="Table Grid"/>
    <w:basedOn w:val="a1"/>
    <w:uiPriority w:val="59"/>
    <w:rsid w:val="002D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189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3D63"/>
    <w:rPr>
      <w:color w:val="954F72" w:themeColor="followedHyperlink"/>
      <w:u w:val="single"/>
    </w:rPr>
  </w:style>
  <w:style w:type="character" w:customStyle="1" w:styleId="a7">
    <w:name w:val="Основной текст_"/>
    <w:basedOn w:val="a0"/>
    <w:link w:val="1"/>
    <w:rsid w:val="00C226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C226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22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C2260E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C2260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2260E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C2260E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226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Подпись к картинке_"/>
    <w:basedOn w:val="a0"/>
    <w:link w:val="ad"/>
    <w:rsid w:val="00C2260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картинке"/>
    <w:basedOn w:val="a"/>
    <w:link w:val="ac"/>
    <w:rsid w:val="00C226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2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mer.kakra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3E3C-825F-44D9-B189-94064E0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2023-01-10T10:19:00Z</dcterms:created>
  <dcterms:modified xsi:type="dcterms:W3CDTF">2023-01-10T10:19:00Z</dcterms:modified>
</cp:coreProperties>
</file>